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B30DA" w14:textId="34BEC524" w:rsidR="00CB5EF1" w:rsidRDefault="00770CED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9DC0A2" wp14:editId="34A62B76">
            <wp:simplePos x="0" y="0"/>
            <wp:positionH relativeFrom="column">
              <wp:posOffset>128270</wp:posOffset>
            </wp:positionH>
            <wp:positionV relativeFrom="paragraph">
              <wp:posOffset>-701675</wp:posOffset>
            </wp:positionV>
            <wp:extent cx="5705475" cy="2170848"/>
            <wp:effectExtent l="0" t="0" r="0" b="127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7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0CB80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FCB81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66054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E81A0" w14:textId="77777777" w:rsidR="00770CED" w:rsidRDefault="00770CED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DBE16" w14:textId="091A5228" w:rsidR="00CB5EF1" w:rsidRPr="00CB5EF1" w:rsidRDefault="00CB5EF1" w:rsidP="00CB5E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EF1">
        <w:rPr>
          <w:rFonts w:ascii="Times New Roman" w:hAnsi="Times New Roman" w:cs="Times New Roman"/>
          <w:b/>
          <w:bCs/>
          <w:sz w:val="24"/>
          <w:szCs w:val="24"/>
        </w:rPr>
        <w:t>DECLARAÇÃO DE RESPONSABILIDADE E CESSÃO DE DIREITOS AUTORAIS</w:t>
      </w:r>
    </w:p>
    <w:p w14:paraId="7E71FAC1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DA7C1" w14:textId="1B6B65EC" w:rsidR="00CB5EF1" w:rsidRPr="00CB5EF1" w:rsidRDefault="00CB5EF1" w:rsidP="00CB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Ao Editor Chefe da Revista de Enfermagem da Universidade Federal do Piauí (REUFPI)</w:t>
      </w:r>
      <w:r>
        <w:rPr>
          <w:rFonts w:ascii="Times New Roman" w:hAnsi="Times New Roman" w:cs="Times New Roman"/>
          <w:sz w:val="24"/>
          <w:szCs w:val="24"/>
        </w:rPr>
        <w:t>, Prof. Dr. José Wicto Pereira Borges.</w:t>
      </w:r>
    </w:p>
    <w:p w14:paraId="2209942C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6270A" w14:textId="1F9F4E19" w:rsidR="0034512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6EA">
        <w:rPr>
          <w:rFonts w:ascii="Times New Roman" w:hAnsi="Times New Roman" w:cs="Times New Roman"/>
          <w:b/>
          <w:bCs/>
          <w:sz w:val="24"/>
          <w:szCs w:val="24"/>
        </w:rPr>
        <w:t>Título do manuscrito:</w:t>
      </w:r>
      <w:r w:rsidRPr="00CB5EF1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D7DD780" w14:textId="2FC11029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D1167" w14:textId="1CEE6B12" w:rsidR="00CB5EF1" w:rsidRPr="00CB5EF1" w:rsidRDefault="00CB5EF1" w:rsidP="00CB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 xml:space="preserve">Declaro(amos) que li e concordo com as orientações contidas nas “Instruções aos Autores”, disponíveis em: http://www.ojs.ufpi.br/index.php/reufpi, tornando seu conteúdo uma propriedade exclusiva deste periódico. Em sendo um periódico com publicação online, concordo que o conteúdo do manuscrito seja publicado e disseminado em acesso aberto (Open 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) por meio eletrônico da revista, nos termos previstos na política do Open 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, disponível na Global Health </w:t>
      </w:r>
      <w:hyperlink r:id="rId7" w:anchor="openAccessPolicy" w:history="1">
        <w:r w:rsidRPr="00447598">
          <w:rPr>
            <w:rStyle w:val="Hyperlink"/>
            <w:rFonts w:ascii="Times New Roman" w:hAnsi="Times New Roman" w:cs="Times New Roman"/>
            <w:sz w:val="24"/>
            <w:szCs w:val="24"/>
          </w:rPr>
          <w:t>http://www.globalhealthaction.net/index.php/gha/about/editorialPolicies#openAccessPolicy</w:t>
        </w:r>
      </w:hyperlink>
      <w:r w:rsidRPr="00CB5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3DF2C" w14:textId="77777777" w:rsidR="00CB5EF1" w:rsidRPr="00CB5EF1" w:rsidRDefault="00CB5EF1" w:rsidP="00CB5E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O(s) autor(es) está(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>) cientes que ao publicar na REUFPI estará(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) concordando com a modalidade de 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 Commons 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Attribution-Type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 xml:space="preserve"> (http://creativecommons.org/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licenses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>), adotada pela revista. A partir da publicação do artigo, seu conteúdo poderá ser copiado, distribuído, editado, remixado e utilizado para novas criações, desde que se atribua o devido crédito ao autor original e que confira os devidos créditos à sua publicação na REUFPI. Está(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>) de acordo com a função dessa modalidade de licença, que é a de impulsionar a disseminação e uso dos materiais licenciados. Está(</w:t>
      </w:r>
      <w:proofErr w:type="spellStart"/>
      <w:r w:rsidRPr="00CB5EF1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CB5EF1">
        <w:rPr>
          <w:rFonts w:ascii="Times New Roman" w:hAnsi="Times New Roman" w:cs="Times New Roman"/>
          <w:sz w:val="24"/>
          <w:szCs w:val="24"/>
        </w:rPr>
        <w:t>) cientes que sempre que houver autorização do periódico para sua publicação em outros formatos ou mídias, é obrigatório que seja registrado um competente agradecimento à REUFPI, bem como sua referência bibliográfica nesse periódico.</w:t>
      </w:r>
    </w:p>
    <w:p w14:paraId="77AA8E26" w14:textId="77777777" w:rsidR="005D4CAD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 xml:space="preserve">            O(s) autor(es), abaixo assinado(s), declara(m) de maneira suficiente para tornar pública a nossa responsabilidade por seu conteúdo, concordando que a escrita do trabalho e os conteúdos intelectuais mais importantes foram revisados criticamente por todos. Cada autor aprovou a versão final do conteúdo a ser publicado e concorda em responsabilizar-se por todos os aspectos do trabalho. </w:t>
      </w:r>
    </w:p>
    <w:p w14:paraId="3D768A51" w14:textId="77777777" w:rsidR="005D4CAD" w:rsidRDefault="00CB5EF1" w:rsidP="005D4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lastRenderedPageBreak/>
        <w:t xml:space="preserve">Abaixo, cada autor assina e indica o número correspondente à sua forma de participação: (1) contribuições substanciais na concepção ou desenho do trabalho; </w:t>
      </w:r>
    </w:p>
    <w:p w14:paraId="65653D19" w14:textId="77777777" w:rsidR="005D4CAD" w:rsidRDefault="00CB5EF1" w:rsidP="005D4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 xml:space="preserve">(2) na coleta, análise e interpretação dos dados; </w:t>
      </w:r>
    </w:p>
    <w:p w14:paraId="44F404E8" w14:textId="77777777" w:rsidR="005D4CAD" w:rsidRDefault="00CB5EF1" w:rsidP="005D4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 xml:space="preserve">(3) na redação do artigo ou na sua revisão crítica; </w:t>
      </w:r>
    </w:p>
    <w:p w14:paraId="51F890F8" w14:textId="41224140" w:rsidR="005D4CAD" w:rsidRDefault="00CB5EF1" w:rsidP="005D4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(4) na aprovação final da versão a ser publicada</w:t>
      </w:r>
      <w:r w:rsidR="005D4CAD">
        <w:rPr>
          <w:rFonts w:ascii="Times New Roman" w:hAnsi="Times New Roman" w:cs="Times New Roman"/>
          <w:sz w:val="24"/>
          <w:szCs w:val="24"/>
        </w:rPr>
        <w:t>;</w:t>
      </w:r>
    </w:p>
    <w:p w14:paraId="7751F908" w14:textId="1D09A35D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em acordo com os critérios estabelecidos pelo ICMJE (</w:t>
      </w:r>
      <w:hyperlink r:id="rId8" w:history="1">
        <w:r w:rsidR="005D4CAD" w:rsidRPr="00625AB4">
          <w:rPr>
            <w:rStyle w:val="Hyperlink"/>
            <w:rFonts w:ascii="Times New Roman" w:hAnsi="Times New Roman" w:cs="Times New Roman"/>
            <w:sz w:val="24"/>
            <w:szCs w:val="24"/>
          </w:rPr>
          <w:t>http://www.icmje.org/recommendations/browse/roles-and-responsibilities/defining-the-role-of-authors-and-contributors.html</w:t>
        </w:r>
      </w:hyperlink>
      <w:r w:rsidRPr="00CB5EF1">
        <w:rPr>
          <w:rFonts w:ascii="Times New Roman" w:hAnsi="Times New Roman" w:cs="Times New Roman"/>
          <w:sz w:val="24"/>
          <w:szCs w:val="24"/>
        </w:rPr>
        <w:t>).</w:t>
      </w:r>
    </w:p>
    <w:p w14:paraId="56F0D5FF" w14:textId="77777777" w:rsidR="005D4CAD" w:rsidRPr="00CB5EF1" w:rsidRDefault="005D4CAD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B9082" w14:textId="51C4DE38" w:rsidR="00CB5EF1" w:rsidRDefault="00CB5EF1" w:rsidP="00CB5E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  <w:highlight w:val="yellow"/>
        </w:rPr>
        <w:t>Cidade</w:t>
      </w:r>
      <w:r w:rsidRPr="00CB5EF1">
        <w:rPr>
          <w:rFonts w:ascii="Times New Roman" w:hAnsi="Times New Roman" w:cs="Times New Roman"/>
          <w:sz w:val="24"/>
          <w:szCs w:val="24"/>
        </w:rPr>
        <w:t xml:space="preserve">,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dia</w:t>
      </w:r>
      <w:r w:rsidRPr="00CB5EF1">
        <w:rPr>
          <w:rFonts w:ascii="Times New Roman" w:hAnsi="Times New Roman" w:cs="Times New Roman"/>
          <w:sz w:val="24"/>
          <w:szCs w:val="24"/>
        </w:rPr>
        <w:t xml:space="preserve"> de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mês</w:t>
      </w:r>
      <w:r w:rsidRPr="00CB5EF1">
        <w:rPr>
          <w:rFonts w:ascii="Times New Roman" w:hAnsi="Times New Roman" w:cs="Times New Roman"/>
          <w:sz w:val="24"/>
          <w:szCs w:val="24"/>
        </w:rPr>
        <w:t xml:space="preserve"> de </w:t>
      </w:r>
      <w:r w:rsidRPr="00CB5EF1">
        <w:rPr>
          <w:rFonts w:ascii="Times New Roman" w:hAnsi="Times New Roman" w:cs="Times New Roman"/>
          <w:sz w:val="24"/>
          <w:szCs w:val="24"/>
          <w:highlight w:val="yellow"/>
          <w:u w:val="single"/>
        </w:rPr>
        <w:t>ano</w:t>
      </w:r>
      <w:r w:rsidRPr="00CB5EF1">
        <w:rPr>
          <w:rFonts w:ascii="Times New Roman" w:hAnsi="Times New Roman" w:cs="Times New Roman"/>
          <w:sz w:val="24"/>
          <w:szCs w:val="24"/>
        </w:rPr>
        <w:t>.</w:t>
      </w:r>
    </w:p>
    <w:p w14:paraId="3F0F2FAE" w14:textId="77777777" w:rsidR="009E1697" w:rsidRPr="00CB5EF1" w:rsidRDefault="009E1697" w:rsidP="009E16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2E754" w14:textId="77777777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Autores:</w:t>
      </w:r>
    </w:p>
    <w:p w14:paraId="528AC3EE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5B363" w14:textId="0F638EDA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7B88205E" w14:textId="6AE13E24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83E2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16D23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67B9B09A" w14:textId="59B8FB61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223CE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46290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293E1664" w14:textId="4DEDD3DE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EBE7F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EDC5C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28F9E944" w14:textId="16768FC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F63ED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94B7E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0441BC5D" w14:textId="68E3DB7A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EABD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53624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p w14:paraId="552AAABB" w14:textId="60E4AD29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982AC" w14:textId="77777777" w:rsid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Nome do autor e assinatura</w:t>
      </w:r>
      <w:r w:rsidRPr="00CB5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2A2D9" w14:textId="647D2525" w:rsidR="00CB5EF1" w:rsidRPr="00CB5EF1" w:rsidRDefault="00CB5EF1" w:rsidP="00CB5E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B5EF1">
        <w:rPr>
          <w:rFonts w:ascii="Times New Roman" w:hAnsi="Times New Roman" w:cs="Times New Roman"/>
          <w:sz w:val="24"/>
          <w:szCs w:val="24"/>
        </w:rPr>
        <w:t xml:space="preserve">Tipo de participação: </w:t>
      </w:r>
      <w:r w:rsidRPr="00CB5EF1">
        <w:rPr>
          <w:rFonts w:ascii="Times New Roman" w:hAnsi="Times New Roman" w:cs="Times New Roman"/>
          <w:sz w:val="24"/>
          <w:szCs w:val="24"/>
          <w:highlight w:val="yellow"/>
        </w:rPr>
        <w:t>(inserir número)</w:t>
      </w:r>
    </w:p>
    <w:sectPr w:rsidR="00CB5EF1" w:rsidRPr="00CB5EF1" w:rsidSect="00770CED"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54DF" w14:textId="77777777" w:rsidR="00E701DD" w:rsidRDefault="00E701DD" w:rsidP="00770CED">
      <w:pPr>
        <w:spacing w:after="0" w:line="240" w:lineRule="auto"/>
      </w:pPr>
      <w:r>
        <w:separator/>
      </w:r>
    </w:p>
  </w:endnote>
  <w:endnote w:type="continuationSeparator" w:id="0">
    <w:p w14:paraId="4259E9C8" w14:textId="77777777" w:rsidR="00E701DD" w:rsidRDefault="00E701DD" w:rsidP="0077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A0CE" w14:textId="77777777" w:rsidR="00E701DD" w:rsidRDefault="00E701DD" w:rsidP="00770CED">
      <w:pPr>
        <w:spacing w:after="0" w:line="240" w:lineRule="auto"/>
      </w:pPr>
      <w:r>
        <w:separator/>
      </w:r>
    </w:p>
  </w:footnote>
  <w:footnote w:type="continuationSeparator" w:id="0">
    <w:p w14:paraId="028D1051" w14:textId="77777777" w:rsidR="00E701DD" w:rsidRDefault="00E701DD" w:rsidP="00770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F1"/>
    <w:rsid w:val="00345121"/>
    <w:rsid w:val="00421EE0"/>
    <w:rsid w:val="005576EA"/>
    <w:rsid w:val="005D4CAD"/>
    <w:rsid w:val="00770CED"/>
    <w:rsid w:val="00942411"/>
    <w:rsid w:val="009E1697"/>
    <w:rsid w:val="00BA1253"/>
    <w:rsid w:val="00CB5EF1"/>
    <w:rsid w:val="00E135D5"/>
    <w:rsid w:val="00E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BF2A"/>
  <w15:chartTrackingRefBased/>
  <w15:docId w15:val="{929D559F-AC93-48BE-85FA-FB147F86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5E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5EF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B5E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70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CED"/>
  </w:style>
  <w:style w:type="paragraph" w:styleId="Rodap">
    <w:name w:val="footer"/>
    <w:basedOn w:val="Normal"/>
    <w:link w:val="RodapChar"/>
    <w:uiPriority w:val="99"/>
    <w:unhideWhenUsed/>
    <w:rsid w:val="00770C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0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je.org/recommendations/browse/roles-and-responsibilities/defining-the-role-of-authors-and-contributor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lobalhealthaction.net/index.php/gha/about/editorialPolic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521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wictoborges Pereira Borges</cp:lastModifiedBy>
  <cp:revision>3</cp:revision>
  <dcterms:created xsi:type="dcterms:W3CDTF">2023-01-13T12:42:00Z</dcterms:created>
  <dcterms:modified xsi:type="dcterms:W3CDTF">2023-01-13T13:38:00Z</dcterms:modified>
</cp:coreProperties>
</file>