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88DD" w14:textId="538793A9" w:rsidR="00EB5D00" w:rsidRDefault="00EB5D0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D00">
        <w:rPr>
          <w:rFonts w:ascii="Times New Roman" w:hAnsi="Times New Roman" w:cs="Times New Roman"/>
          <w:b/>
          <w:bCs/>
          <w:sz w:val="24"/>
          <w:szCs w:val="24"/>
        </w:rPr>
        <w:t xml:space="preserve">Título do manuscrito </w:t>
      </w:r>
      <w:r w:rsidRPr="001778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(fonte Times New Roman, tamanho 12, em negrito, apenas a primeira letra da palavra inicial e inicias de </w:t>
      </w:r>
      <w:r w:rsidR="00000B6C" w:rsidRPr="001778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substantivos próprios em caixa alta</w:t>
      </w:r>
      <w:r w:rsidRPr="001778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00DEB8F9" w14:textId="7B6AEA8A" w:rsidR="00000B6C" w:rsidRDefault="00000B6C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4B847" w14:textId="2EEA837C" w:rsidR="00000B6C" w:rsidRDefault="00000B6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4511429" w14:textId="27E098B2" w:rsidR="00000B6C" w:rsidRDefault="00000B6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Estruturado em: Objetivo, Métodos, Resultados, Conclusão</w:t>
      </w:r>
      <w:r w:rsidR="00896E87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(apenas e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sses títulos de seção devem estar em negrito</w:t>
      </w:r>
      <w:r w:rsidR="00896E87" w:rsidRPr="006A2DC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. O resumo deve conter, no máximo, 200 palavras.</w:t>
      </w:r>
    </w:p>
    <w:p w14:paraId="6E4EAA32" w14:textId="709D23D7" w:rsid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E87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E87">
        <w:rPr>
          <w:rFonts w:ascii="Times New Roman" w:hAnsi="Times New Roman" w:cs="Times New Roman"/>
          <w:b/>
          <w:bCs/>
          <w:sz w:val="24"/>
          <w:szCs w:val="24"/>
        </w:rPr>
        <w:t>Métodos: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E87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E87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4F6331" w14:textId="5774F587" w:rsid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C10CA" w14:textId="78F03B65" w:rsidR="00896E87" w:rsidRP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87">
        <w:rPr>
          <w:rFonts w:ascii="Times New Roman" w:hAnsi="Times New Roman" w:cs="Times New Roman"/>
          <w:b/>
          <w:bCs/>
          <w:sz w:val="24"/>
          <w:szCs w:val="24"/>
        </w:rPr>
        <w:t xml:space="preserve">Descritores: 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Apresentar de três a cinco descritores</w:t>
      </w:r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em português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, extraídos dos Descritores em Ciências e Saúde (DECS), disponível no endereço: </w:t>
      </w:r>
      <w:hyperlink r:id="rId6" w:history="1">
        <w:r w:rsidRPr="006A2DC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http://decs.bvs.br/</w:t>
        </w:r>
      </w:hyperlink>
      <w:r w:rsidRPr="006A2DC2">
        <w:rPr>
          <w:rFonts w:ascii="Times New Roman" w:hAnsi="Times New Roman" w:cs="Times New Roman"/>
          <w:sz w:val="24"/>
          <w:szCs w:val="24"/>
          <w:highlight w:val="yellow"/>
        </w:rPr>
        <w:t>. As iniciais dos descritores devem estar em caixa alta. Os descritores devem ser separados por ponto final.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07A97" w14:textId="086E122D" w:rsidR="00000B6C" w:rsidRP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E87">
        <w:rPr>
          <w:rFonts w:ascii="Times New Roman" w:hAnsi="Times New Roman" w:cs="Times New Roman"/>
          <w:b/>
          <w:bCs/>
          <w:sz w:val="24"/>
          <w:szCs w:val="24"/>
        </w:rPr>
        <w:t>Descriptors</w:t>
      </w:r>
      <w:proofErr w:type="spellEnd"/>
      <w:r w:rsidRPr="00896E8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Apresentar de três a cinco descritores</w:t>
      </w:r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em inglês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, extraídos </w:t>
      </w:r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do </w:t>
      </w:r>
      <w:proofErr w:type="spellStart"/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>MeSH</w:t>
      </w:r>
      <w:proofErr w:type="spellEnd"/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Keywords, disponível no endereço: </w:t>
      </w:r>
      <w:hyperlink r:id="rId7" w:history="1">
        <w:r w:rsidR="00936318" w:rsidRPr="006A2DC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https://www.ncbi.nlm.nih.gov/mesh/</w:t>
        </w:r>
      </w:hyperlink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As iniciais dos descritores devem estar em caixa alta. Os descritores devem ser separados por ponto final.</w:t>
      </w:r>
    </w:p>
    <w:p w14:paraId="0B9998E1" w14:textId="70550A1C" w:rsid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E87">
        <w:rPr>
          <w:rFonts w:ascii="Times New Roman" w:hAnsi="Times New Roman" w:cs="Times New Roman"/>
          <w:b/>
          <w:bCs/>
          <w:sz w:val="24"/>
          <w:szCs w:val="24"/>
        </w:rPr>
        <w:t>Descriptores</w:t>
      </w:r>
      <w:proofErr w:type="spellEnd"/>
      <w:r w:rsidRPr="00896E8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Apresentar de três a cinco descritores em espanhol, extraídos dos Descritores em Ciências e Saúde (DECS), disponível no endereço: </w:t>
      </w:r>
      <w:hyperlink r:id="rId8" w:history="1">
        <w:r w:rsidR="00936318" w:rsidRPr="006A2DC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http://decs.bvs.br/</w:t>
        </w:r>
      </w:hyperlink>
      <w:r w:rsidR="00936318" w:rsidRPr="006A2DC2">
        <w:rPr>
          <w:rFonts w:ascii="Times New Roman" w:hAnsi="Times New Roman" w:cs="Times New Roman"/>
          <w:sz w:val="24"/>
          <w:szCs w:val="24"/>
          <w:highlight w:val="yellow"/>
        </w:rPr>
        <w:t>. As iniciais dos descritores devem estar em caixa alta. Os descritores devem ser separados por ponto final.</w:t>
      </w:r>
    </w:p>
    <w:p w14:paraId="0971C4A5" w14:textId="7155667D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9B6E1" w14:textId="7C23FE4A" w:rsidR="007C5438" w:rsidRPr="007C5438" w:rsidRDefault="007C5438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438">
        <w:rPr>
          <w:rFonts w:ascii="Times New Roman" w:hAnsi="Times New Roman" w:cs="Times New Roman"/>
          <w:b/>
          <w:bCs/>
          <w:sz w:val="24"/>
          <w:szCs w:val="24"/>
        </w:rPr>
        <w:t>O que se sabe</w:t>
      </w:r>
      <w:r w:rsidR="00B82964">
        <w:rPr>
          <w:rFonts w:ascii="Times New Roman" w:hAnsi="Times New Roman" w:cs="Times New Roman"/>
          <w:b/>
          <w:bCs/>
          <w:sz w:val="24"/>
          <w:szCs w:val="24"/>
        </w:rPr>
        <w:t xml:space="preserve"> sobre o tema</w:t>
      </w:r>
      <w:r w:rsidRPr="007C543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7E5E439" w14:textId="229DB6C8" w:rsidR="007C5438" w:rsidRDefault="007C5438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38">
        <w:rPr>
          <w:rFonts w:ascii="Times New Roman" w:hAnsi="Times New Roman" w:cs="Times New Roman"/>
          <w:sz w:val="24"/>
          <w:szCs w:val="24"/>
          <w:highlight w:val="yellow"/>
        </w:rPr>
        <w:t>Relatar em até 30 palavras o que a literatura atual já apresenta sobre o tópico. Não ultrapassar 30 palavras.</w:t>
      </w:r>
    </w:p>
    <w:p w14:paraId="006C608B" w14:textId="52C3B09F" w:rsidR="007C5438" w:rsidRPr="007C5438" w:rsidRDefault="007C5438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438">
        <w:rPr>
          <w:rFonts w:ascii="Times New Roman" w:hAnsi="Times New Roman" w:cs="Times New Roman"/>
          <w:b/>
          <w:bCs/>
          <w:sz w:val="24"/>
          <w:szCs w:val="24"/>
        </w:rPr>
        <w:t>O que o estudo acrescenta</w:t>
      </w:r>
      <w:r w:rsidR="00B82964">
        <w:rPr>
          <w:rFonts w:ascii="Times New Roman" w:hAnsi="Times New Roman" w:cs="Times New Roman"/>
          <w:b/>
          <w:bCs/>
          <w:sz w:val="24"/>
          <w:szCs w:val="24"/>
        </w:rPr>
        <w:t xml:space="preserve"> sobre o tema</w:t>
      </w:r>
      <w:r w:rsidRPr="007C543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20A6831" w14:textId="49B52B16" w:rsidR="007C5438" w:rsidRDefault="007C5438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38">
        <w:rPr>
          <w:rFonts w:ascii="Times New Roman" w:hAnsi="Times New Roman" w:cs="Times New Roman"/>
          <w:sz w:val="24"/>
          <w:szCs w:val="24"/>
          <w:highlight w:val="yellow"/>
        </w:rPr>
        <w:t>Relatar em até 30 palavras o que o artigo apresentado acrescenta ao tópico estudado. Não ultrapassar 30 palavras.</w:t>
      </w:r>
    </w:p>
    <w:p w14:paraId="1A881334" w14:textId="77777777" w:rsidR="007C5438" w:rsidRDefault="007C5438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F2F15" w14:textId="3E927398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FB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36975B3" w14:textId="4FD51896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D140D" w14:textId="7F997308" w:rsidR="00FD2FBC" w:rsidRPr="006A2DC2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Deve ser apresentada delimitação breve e clara do assunto, explicitação dos conceitos utilizados, justificativa do estudo, lacunas do conhecimento e finalizar com o objetivo.</w:t>
      </w:r>
    </w:p>
    <w:p w14:paraId="50A6A0CB" w14:textId="3F347295" w:rsidR="00FD2FBC" w:rsidRPr="006A2DC2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Para citações indiretas</w:t>
      </w:r>
      <w:r w:rsidR="006444ED" w:rsidRPr="006A2DC2">
        <w:rPr>
          <w:rFonts w:ascii="Times New Roman" w:hAnsi="Times New Roman" w:cs="Times New Roman"/>
          <w:sz w:val="24"/>
          <w:szCs w:val="24"/>
          <w:highlight w:val="yellow"/>
        </w:rPr>
        <w:t>, em todo o texto,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deve ser utilizado sistema numérico na identificação dos autores mencionados, de acordo com a ordem em que forem citados no texto, sem menção do nome dos autores. Os números que identificam os autores devem ser indicados sobrescritos e entre parênteses e após o ponto final. Ex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emplo</w:t>
      </w:r>
      <w:proofErr w:type="gramStart"/>
      <w:r w:rsidRPr="006A2DC2">
        <w:rPr>
          <w:rFonts w:ascii="Times New Roman" w:hAnsi="Times New Roman" w:cs="Times New Roman"/>
          <w:sz w:val="24"/>
          <w:szCs w:val="24"/>
          <w:highlight w:val="yellow"/>
        </w:rPr>
        <w:t>:.</w:t>
      </w:r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(</w:t>
      </w:r>
      <w:proofErr w:type="gramEnd"/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1) </w:t>
      </w:r>
    </w:p>
    <w:p w14:paraId="0E746E43" w14:textId="77777777" w:rsidR="00415106" w:rsidRPr="006A2DC2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Se forem sequenciais, deverão ser indicados o primeiro e o último, separados por hífen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Ex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emplo</w:t>
      </w:r>
      <w:proofErr w:type="gramStart"/>
      <w:r w:rsidRPr="006A2DC2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(</w:t>
      </w:r>
      <w:proofErr w:type="gramEnd"/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1-4)</w:t>
      </w:r>
    </w:p>
    <w:p w14:paraId="0EE37D62" w14:textId="581615EE" w:rsidR="00FD2FBC" w:rsidRPr="006A2DC2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Q</w:t>
      </w:r>
      <w:r w:rsidR="00FD2FBC" w:rsidRPr="006A2DC2">
        <w:rPr>
          <w:rFonts w:ascii="Times New Roman" w:hAnsi="Times New Roman" w:cs="Times New Roman"/>
          <w:sz w:val="24"/>
          <w:szCs w:val="24"/>
          <w:highlight w:val="yellow"/>
        </w:rPr>
        <w:t>uando intercalados, os números deverão ser separados por vírgula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FD2FBC" w:rsidRPr="006A2DC2">
        <w:rPr>
          <w:rFonts w:ascii="Times New Roman" w:hAnsi="Times New Roman" w:cs="Times New Roman"/>
          <w:sz w:val="24"/>
          <w:szCs w:val="24"/>
          <w:highlight w:val="yellow"/>
        </w:rPr>
        <w:t>Ex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emplo</w:t>
      </w:r>
      <w:proofErr w:type="gramStart"/>
      <w:r w:rsidR="00FD2FBC" w:rsidRPr="006A2DC2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D2FBC"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(</w:t>
      </w:r>
      <w:proofErr w:type="gramEnd"/>
      <w:r w:rsidR="00FD2FBC"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1-</w:t>
      </w:r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4</w:t>
      </w:r>
      <w:r w:rsidR="00FD2FBC"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,</w:t>
      </w:r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8</w:t>
      </w:r>
      <w:r w:rsidR="00FD2FBC"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)</w:t>
      </w:r>
    </w:p>
    <w:p w14:paraId="3CDEFD7B" w14:textId="11CA94C0" w:rsidR="00FD2FBC" w:rsidRPr="006A2DC2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As citações diretas devem ser apresentadas no corpo do texto entre aspas, indicando o número da referência e a página da citação, independentemente do número de linhas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Ex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emplo</w:t>
      </w:r>
      <w:proofErr w:type="gramStart"/>
      <w:r w:rsidRPr="006A2DC2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415106" w:rsidRPr="006A2D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(</w:t>
      </w:r>
      <w:proofErr w:type="gramEnd"/>
      <w:r w:rsidRPr="006A2DC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1:30-31)</w:t>
      </w:r>
    </w:p>
    <w:p w14:paraId="23B93715" w14:textId="1F79CB0C" w:rsidR="00415106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>Finalizar a introdução com o objetivo.</w:t>
      </w:r>
    </w:p>
    <w:p w14:paraId="771C2355" w14:textId="0D846613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C937C" w14:textId="515CF1CF" w:rsidR="00415106" w:rsidRP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106"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5B572B4" w14:textId="4CFE61CB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A9311" w14:textId="2EC51240" w:rsidR="00415106" w:rsidRPr="006A2DC2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Apresentar descrição completa dos procedimentos metodológicos que permitiram viabilizar o alcance do objetivo. As subdivisões devem obedecer ao </w:t>
      </w:r>
      <w:proofErr w:type="spellStart"/>
      <w:r w:rsidRPr="006A2D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guideline</w:t>
      </w:r>
      <w:proofErr w:type="spellEnd"/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de cada método, conforme descrito na </w:t>
      </w:r>
      <w:hyperlink r:id="rId9" w:history="1">
        <w:r w:rsidRPr="006A2DC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https://www.equator-network.org/</w:t>
        </w:r>
      </w:hyperlink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5959EB5A" w14:textId="4E374E8C" w:rsidR="00415106" w:rsidRDefault="00B6529C" w:rsidP="004C52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Os </w:t>
      </w:r>
      <w:proofErr w:type="spellStart"/>
      <w:r w:rsidRPr="006A2DC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guidelines</w:t>
      </w:r>
      <w:proofErr w:type="spellEnd"/>
      <w:r w:rsidRPr="006A2DC2">
        <w:rPr>
          <w:rFonts w:ascii="Times New Roman" w:hAnsi="Times New Roman" w:cs="Times New Roman"/>
          <w:sz w:val="24"/>
          <w:szCs w:val="24"/>
          <w:highlight w:val="yellow"/>
        </w:rPr>
        <w:t xml:space="preserve"> recomendados para cada estudo estão disponíveis no site da REUFPI, em Diretrizes para autores (</w:t>
      </w:r>
      <w:hyperlink r:id="rId10" w:history="1">
        <w:r w:rsidRPr="006A2DC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https://periodicos.ufpi.br/index.php/reufpi/Diretrizesparaautores</w:t>
        </w:r>
      </w:hyperlink>
      <w:r w:rsidRPr="006A2DC2">
        <w:rPr>
          <w:rFonts w:ascii="Times New Roman" w:hAnsi="Times New Roman" w:cs="Times New Roman"/>
          <w:sz w:val="24"/>
          <w:szCs w:val="24"/>
          <w:highlight w:val="yellow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2AFDD" w14:textId="05B18043" w:rsidR="00BC78A0" w:rsidRDefault="00BC78A0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24F0E" w14:textId="1CE83452" w:rsidR="00BC78A0" w:rsidRP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C0F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132BE5D7" w14:textId="161D177D" w:rsid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83772" w14:textId="6D5AAE1D" w:rsidR="00F35C0F" w:rsidRPr="00437BDD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>Devem ser limitados a descrever os achados encontrados, sem interpretações, comparações ou comentários pessoais. Para facilitar a compreensão, pode ser acompanhado por ilustrações.</w:t>
      </w:r>
    </w:p>
    <w:p w14:paraId="4192FF2C" w14:textId="480F7C88" w:rsidR="00C6416E" w:rsidRPr="00437BDD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As ilustrações compreendem tabelas, quadros, gráficos e figuras. O número de ilustrações deve ser de, no máximo, </w:t>
      </w:r>
      <w:r w:rsidRPr="00437B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cinco</w:t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por manuscrito. Todas devem ser inseridas no texto, numeradas consecutivamente com algarismos arábicos, na ordem em que forem citadas no texto, com suas respectivas legendas e fontes (se houver). </w:t>
      </w:r>
      <w:r w:rsidR="00B82964">
        <w:rPr>
          <w:rFonts w:ascii="Times New Roman" w:hAnsi="Times New Roman" w:cs="Times New Roman"/>
          <w:sz w:val="24"/>
          <w:szCs w:val="24"/>
          <w:highlight w:val="yellow"/>
        </w:rPr>
        <w:t>Todas as ilustrações devem estar no formato editável.</w:t>
      </w:r>
    </w:p>
    <w:p w14:paraId="71AF3A8A" w14:textId="5B680BA1" w:rsidR="00F35C0F" w:rsidRPr="00437BDD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A cada ilustração deve ser atribuído título, contendo local, sigla do estado, país e ano da coleta de dados. Deve-se usar letra minúscula, espaço simples e sem grifo. As ilustrações, quando não elaboradas pelos autores, devem indicar fonte de onde foram extraídas. As tabelas devem ser elaboradas com a ferramenta de tabelas do Microsoft Word, abertas lateralmente e não devem conter linhas internas, com espaçamento simples entre as linhas. Não devem conter células vazias e cada coluna deve ser identificada. As linhas internas deverão ser inseridas somente abaixo e acima do cabeçalho e na última linha.</w:t>
      </w:r>
    </w:p>
    <w:p w14:paraId="71390C30" w14:textId="3ED794EF" w:rsidR="00F35C0F" w:rsidRPr="00437BDD" w:rsidRDefault="00F35C0F" w:rsidP="00F35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As Tabelas, Quadros, Gráficos e Figuras, devem estar inseridas no corpo do texto do manuscrito, sempre em formato original. Os títulos das Tabelas, Quadros, Gráficos, Figuras, deve estar em negrito, finalizar com a cidade, sigla do Estado, país e ano. Segue exemplo</w:t>
      </w:r>
      <w:r w:rsidR="00BB29A4"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de título</w:t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>, abaixo.</w:t>
      </w:r>
      <w:r w:rsidR="00F241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0FC4F33" w14:textId="77777777" w:rsidR="00F35C0F" w:rsidRPr="00437BDD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D8A8D9" w14:textId="52F15A69" w:rsidR="00F35C0F" w:rsidRPr="00437BDD" w:rsidRDefault="00F35C0F" w:rsidP="00F35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Quadro 1 – Exemplo de título de ilustração conforme normas da REUFPI. Teresina, PI, Brasil, 2022.</w:t>
      </w:r>
    </w:p>
    <w:p w14:paraId="39E86F0B" w14:textId="77777777" w:rsidR="00F241B9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26516E" w14:textId="668FE8F2" w:rsidR="00F35C0F" w:rsidRPr="00AA0F21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F21">
        <w:rPr>
          <w:rFonts w:ascii="Times New Roman" w:hAnsi="Times New Roman" w:cs="Times New Roman"/>
          <w:sz w:val="24"/>
          <w:szCs w:val="24"/>
          <w:highlight w:val="yellow"/>
        </w:rPr>
        <w:t>Abaixo das Tabelas, Quadros, Gráficos e Figuras é necessário inserir a fonte.</w:t>
      </w:r>
    </w:p>
    <w:p w14:paraId="063E8C36" w14:textId="6B619A2F" w:rsidR="00F35C0F" w:rsidRDefault="00F35C0F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Os </w:t>
      </w:r>
      <w:r w:rsidRPr="00437B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depoimentos</w:t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devem ser citados sem itálico, fonte 11, espaçamento simples, sem aspas, com recuo de 2cm, destacado do parágrafo do texto. Sua identificação deve ser codificada a critério do autor e entre parênteses no final de cada um. Supressões devem ser indicadas pelo uso de reticências entre colchetes.</w:t>
      </w:r>
    </w:p>
    <w:p w14:paraId="75EE9315" w14:textId="5C8D75C0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40F5" w14:textId="6FEA5455" w:rsidR="00F35C0F" w:rsidRPr="00DA324A" w:rsidRDefault="00DA324A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24A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6F407809" w14:textId="0BB245BB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52DD" w14:textId="77777777" w:rsidR="00437BDD" w:rsidRDefault="006455F2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Separada dos resultados, deve se restringir aos dados obtidos (sem repetição dos resultados), destacando sua relação com a literatura nacional e internacional, enfatizar novos e importantes aspectos observados e discutir concordâncias e divergências com outras pesquisas já publicadas. </w:t>
      </w:r>
    </w:p>
    <w:p w14:paraId="5129CC5B" w14:textId="30E5F4EF" w:rsidR="00DA324A" w:rsidRDefault="006455F2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Ao final apresentar limitações e contribuições do estudo.</w:t>
      </w:r>
    </w:p>
    <w:p w14:paraId="463AE1D4" w14:textId="5BF66F42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30BD" w14:textId="09FFF316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B1D45DE" w14:textId="6D0E3C4C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29F7" w14:textId="438CAC31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>Deve ser escrita em frase clara, simples, direta e responder ao objetivo, fundamentada nos resultados e coerente com título e método.</w:t>
      </w:r>
    </w:p>
    <w:p w14:paraId="06D92DB7" w14:textId="06B6A853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276F" w14:textId="40CB86DD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B01B449" w14:textId="42B5B0B3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F328A" w14:textId="1C970BBE" w:rsidR="00B73475" w:rsidRPr="00437BDD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Deverão ser reunidas no final do trabalho, citadas somente as obras utilizadas no texto, em ordem numérica e ordenadas segundo a sequência de aparecimento (Estilo Vancouver). Obedecer aos critérios do Comitê Internacional de Editores de Revistas Médicas ― Estilo Vancouver (</w:t>
      </w:r>
      <w:hyperlink r:id="rId11" w:history="1">
        <w:r w:rsidRPr="00437BDD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http://www.nlm.nih.gov/bsd/uniform_requirements.html</w:t>
        </w:r>
      </w:hyperlink>
      <w:r w:rsidRPr="00437BDD">
        <w:rPr>
          <w:rFonts w:ascii="Times New Roman" w:hAnsi="Times New Roman" w:cs="Times New Roman"/>
          <w:sz w:val="24"/>
          <w:szCs w:val="24"/>
          <w:highlight w:val="yellow"/>
        </w:rPr>
        <w:t>).</w:t>
      </w:r>
    </w:p>
    <w:p w14:paraId="45E884C4" w14:textId="77777777" w:rsidR="00B73475" w:rsidRPr="00437BDD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As referências estão de acordo com as Recomendações do ICMJE quanto aos títulos dos periódicos que devem ser abreviados de acordo com NLM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Catalog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Journals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referenced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in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NCBI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Databases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- U.S.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National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Library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of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Medicine (Catálogo dos principais Periódicos na área da saúde internacional), disponível em: </w:t>
      </w:r>
      <w:hyperlink r:id="rId12" w:history="1">
        <w:r w:rsidRPr="00437BDD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https://www.ncbi.nlm.nih.gov/nlmcatalog/journals</w:t>
        </w:r>
      </w:hyperlink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ou de acordo com Portal de Revistas Científicas em Ciências da Saúde – BVS (Catálogo dos Periódicos nacionais e da América Latina e Caribe), disponível em: </w:t>
      </w:r>
      <w:hyperlink r:id="rId13" w:history="1">
        <w:r w:rsidRPr="00437BDD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http://portal.revistas.bvs.br/</w:t>
        </w:r>
      </w:hyperlink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3D9DBE4F" w14:textId="77777777" w:rsidR="003333EF" w:rsidRPr="00437BDD" w:rsidRDefault="003333EF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67DE5D" w14:textId="0EE9E25D" w:rsidR="00B73475" w:rsidRPr="00437BDD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Recomenda-se que autores considerem as seguintes exigências:</w:t>
      </w:r>
    </w:p>
    <w:p w14:paraId="7850CED6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Pelo menos 50% das referências devem ser preferencialmente produções publicadas nos últimos 5 anos e, destas, 30% nos últimos 2 anos.</w:t>
      </w:r>
    </w:p>
    <w:p w14:paraId="639C16B3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Pelo menos, 30% das referências sejam de artigos de periódicos indexados em bases de dados internacionais.</w:t>
      </w:r>
    </w:p>
    <w:p w14:paraId="60C0F569" w14:textId="3719F6D4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- A </w:t>
      </w:r>
      <w:r w:rsidR="003636A6"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REUFPI </w:t>
      </w: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sugere que 40% das referências sejam de revistas brasileiras, da coleção SciELO e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RevEnf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593AE82" w14:textId="2D2D7388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As referências citadas deverão estar no idioma inglês sempre que disponível.</w:t>
      </w:r>
    </w:p>
    <w:p w14:paraId="6D9AAA9C" w14:textId="3605B924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Evitar citações de literatura cinzenta (documentos oficiais, teses, dissertações, livros, manuais, legislação, normas, revistas não científicas, etc.), exceto quando imprescindíveis.</w:t>
      </w:r>
    </w:p>
    <w:p w14:paraId="6D526E43" w14:textId="29885086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A REUFPI incentiva citação dos manuscritos com uso do DOI. Para artigos ou textos publicados na Internet que não contenham o DOI, deve-se indicar endereço do URL completo e a data de acesso em que foi consultado.</w:t>
      </w:r>
    </w:p>
    <w:p w14:paraId="0E5D002C" w14:textId="45E723FE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- Serão aceitas até 3 referências de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preprint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0DC46F7" w14:textId="2F1F2CE6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- Os apêndices e anexos devem ser evitados.</w:t>
      </w:r>
    </w:p>
    <w:p w14:paraId="3D9B474D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0B1916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Exemplos mais comuns de referências:</w:t>
      </w:r>
    </w:p>
    <w:p w14:paraId="01D2B354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97E9E5" w14:textId="31E6E45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Artigos com o identificador DOI:</w:t>
      </w:r>
    </w:p>
    <w:p w14:paraId="42173D80" w14:textId="57464D6E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Silva MDF, Gouveia MTO, Fernandes MA, Costa RS. Estratégias de enfrentamento do estresse utilizados por enfermeiros em maternidade.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Rev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Enferm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UFPI. [Internet]. 2020;9(1):178-82.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doi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: https://doi.org/10.26694/reufpi.v9i0.9153</w:t>
      </w:r>
    </w:p>
    <w:p w14:paraId="109F40B4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81EDC4" w14:textId="0B364934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Artigos Eletrônicos:</w:t>
      </w:r>
    </w:p>
    <w:p w14:paraId="6AA663DD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Silva Júnior FJG, Santos LCS, Moura PVS, Melo BMS, Monteiro CFS. Processo de morte e morrer: evidências da literatura científica de enfermagem.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Rev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bras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enferm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. [Internet]. 2011;64(6):1122-6. Disponível em: http://www.scielo.br/scielo.php?script=sci_arttext&amp;pid=S0034-71672011000600020&amp;lng=pt. </w:t>
      </w:r>
    </w:p>
    <w:p w14:paraId="0C520E5F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FE1A5E" w14:textId="3CA2FF66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Preprint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0D468BC8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Santos-López M, Jaque-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Ulloa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D, Serrano-Aliste S. Métodos de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Desinfección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y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Reutilización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Mascarillas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con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Filtro Respirador Durante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la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Pandemia de SARS-CoV-2.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Int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 J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Odontostomat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. 2020;14(3):310-5.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doi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: http://dx.doi.org/10.4067/S0718-381X2020000300310 </w:t>
      </w:r>
    </w:p>
    <w:p w14:paraId="666D38B1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8A62C8" w14:textId="534EC7C2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Instituição como autor:</w:t>
      </w:r>
    </w:p>
    <w:p w14:paraId="19FC57F8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Ministério da Saúde (BR). Secretaria de Vigilância em Saúde. Departamento de Vigilância Epidemiológica. Guia Vigilância Epidemiológica. 7a ed. Brasília: Ministério da Saúde; 2009.</w:t>
      </w:r>
    </w:p>
    <w:p w14:paraId="00C7793F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1E1764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83298B" w14:textId="0248CE46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Livros:</w:t>
      </w:r>
    </w:p>
    <w:p w14:paraId="064983D2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 xml:space="preserve">Nunes BMVT, Santos AMR, organizadores. História da Associação Brasileira de Enfermagem seção Piauí: 50 anos de responsabilidade ético-social. Teresina (PI): </w:t>
      </w:r>
      <w:proofErr w:type="spellStart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ABEn</w:t>
      </w:r>
      <w:proofErr w:type="spellEnd"/>
      <w:r w:rsidRPr="00437BDD">
        <w:rPr>
          <w:rFonts w:ascii="Times New Roman" w:hAnsi="Times New Roman" w:cs="Times New Roman"/>
          <w:sz w:val="24"/>
          <w:szCs w:val="24"/>
          <w:highlight w:val="yellow"/>
        </w:rPr>
        <w:t>; 2009.</w:t>
      </w:r>
    </w:p>
    <w:p w14:paraId="4D52BA4C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C16F1F" w14:textId="3A1C57FB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Capítulo de livro:</w:t>
      </w:r>
    </w:p>
    <w:p w14:paraId="7DA1C955" w14:textId="6C680309" w:rsidR="00B73475" w:rsidRPr="00415106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DD">
        <w:rPr>
          <w:rFonts w:ascii="Times New Roman" w:hAnsi="Times New Roman" w:cs="Times New Roman"/>
          <w:sz w:val="24"/>
          <w:szCs w:val="24"/>
          <w:highlight w:val="yellow"/>
        </w:rPr>
        <w:t>Moreira ICCC, Monteiro CFS, Magalhães RLB, Oliveira ADS, Melo BMS. O enfermeiro diante de situações de violência contra a mulher. In: Leite MMJ, coordenação-geral; Martini JG, Felli VEA, organizadores. Programa de Atualização em Enfermagem: saúde do adulto (PROENF). 1a ed. Associação Brasileira de Enfermagem - Porto Alegre (RS): Artmed/Panamericana; 2010. p. 87-105.</w:t>
      </w:r>
    </w:p>
    <w:sectPr w:rsidR="00B73475" w:rsidRPr="00415106" w:rsidSect="00EB5D00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0D7F" w14:textId="77777777" w:rsidR="00356EF7" w:rsidRDefault="00356EF7" w:rsidP="00EB5D00">
      <w:pPr>
        <w:spacing w:after="0" w:line="240" w:lineRule="auto"/>
      </w:pPr>
      <w:r>
        <w:separator/>
      </w:r>
    </w:p>
  </w:endnote>
  <w:endnote w:type="continuationSeparator" w:id="0">
    <w:p w14:paraId="6FCE62C8" w14:textId="77777777" w:rsidR="00356EF7" w:rsidRDefault="00356EF7" w:rsidP="00EB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83DB" w14:textId="77777777" w:rsidR="00356EF7" w:rsidRDefault="00356EF7" w:rsidP="00EB5D00">
      <w:pPr>
        <w:spacing w:after="0" w:line="240" w:lineRule="auto"/>
      </w:pPr>
      <w:r>
        <w:separator/>
      </w:r>
    </w:p>
  </w:footnote>
  <w:footnote w:type="continuationSeparator" w:id="0">
    <w:p w14:paraId="7C382F9F" w14:textId="77777777" w:rsidR="00356EF7" w:rsidRDefault="00356EF7" w:rsidP="00EB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7048" w14:textId="42F9D280" w:rsidR="00EB5D00" w:rsidRPr="00EB5D00" w:rsidRDefault="00BB5322">
    <w:pPr>
      <w:pStyle w:val="Cabealh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0D59FC" wp14:editId="6F01E1D3">
          <wp:simplePos x="0" y="0"/>
          <wp:positionH relativeFrom="column">
            <wp:posOffset>5678170</wp:posOffset>
          </wp:positionH>
          <wp:positionV relativeFrom="paragraph">
            <wp:posOffset>-393065</wp:posOffset>
          </wp:positionV>
          <wp:extent cx="966470" cy="966470"/>
          <wp:effectExtent l="0" t="0" r="5080" b="508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D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CD6965" wp14:editId="64CD0D8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1142B" w14:textId="18B0CDA2" w:rsidR="00EB5D00" w:rsidRPr="00EB5D00" w:rsidRDefault="00EB5D00">
                          <w:pPr>
                            <w:spacing w:after="0" w:line="240" w:lineRule="auto"/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EB5D00"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>Layout de Submissão – Revista de Enfermagem da UFPI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D6965"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1FE1142B" w14:textId="18B0CDA2" w:rsidR="00EB5D00" w:rsidRPr="00EB5D00" w:rsidRDefault="00EB5D00">
                    <w:pPr>
                      <w:spacing w:after="0" w:line="240" w:lineRule="auto"/>
                      <w:rPr>
                        <w:rFonts w:ascii="Book Antiqua" w:hAnsi="Book Antiqua" w:cs="Times New Roman"/>
                        <w:i/>
                        <w:iCs/>
                        <w:sz w:val="24"/>
                        <w:szCs w:val="24"/>
                      </w:rPr>
                    </w:pPr>
                    <w:r w:rsidRPr="00EB5D00">
                      <w:rPr>
                        <w:rFonts w:ascii="Book Antiqua" w:hAnsi="Book Antiqua" w:cs="Times New Roman"/>
                        <w:i/>
                        <w:iCs/>
                        <w:sz w:val="24"/>
                        <w:szCs w:val="24"/>
                      </w:rPr>
                      <w:t>Layout de Submissão – Revista de Enfermagem da UFPI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B5D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68DA19" wp14:editId="0CFF2F6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1270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CF6DF8" w14:textId="77777777" w:rsidR="00EB5D00" w:rsidRPr="00EB5D00" w:rsidRDefault="00EB5D00">
                          <w:pPr>
                            <w:spacing w:after="0" w:line="240" w:lineRule="auto"/>
                            <w:jc w:val="right"/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</w:pPr>
                          <w:r w:rsidRPr="00EB5D00"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B5D00"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EB5D00"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B5D00"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EB5D00"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8DA19"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" o:allowincell="f" fillcolor="#fff2cc [663]" stroked="f">
              <v:textbox style="mso-fit-shape-to-text:t" inset=",0,,0">
                <w:txbxContent>
                  <w:p w14:paraId="18CF6DF8" w14:textId="77777777" w:rsidR="00EB5D00" w:rsidRPr="00EB5D00" w:rsidRDefault="00EB5D00">
                    <w:pPr>
                      <w:spacing w:after="0" w:line="240" w:lineRule="auto"/>
                      <w:jc w:val="right"/>
                      <w:rPr>
                        <w:rFonts w:ascii="Book Antiqua" w:hAnsi="Book Antiqua" w:cs="Times New Roman"/>
                        <w:sz w:val="24"/>
                        <w:szCs w:val="24"/>
                      </w:rPr>
                    </w:pPr>
                    <w:r w:rsidRPr="00EB5D00">
                      <w:rPr>
                        <w:rFonts w:ascii="Book Antiqua" w:hAnsi="Book Antiqua" w:cs="Times New Roman"/>
                        <w:sz w:val="24"/>
                        <w:szCs w:val="24"/>
                      </w:rPr>
                      <w:fldChar w:fldCharType="begin"/>
                    </w:r>
                    <w:r w:rsidRPr="00EB5D00">
                      <w:rPr>
                        <w:rFonts w:ascii="Book Antiqua" w:hAnsi="Book Antiqua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EB5D00">
                      <w:rPr>
                        <w:rFonts w:ascii="Book Antiqua" w:hAnsi="Book Antiqua" w:cs="Times New Roman"/>
                        <w:sz w:val="24"/>
                        <w:szCs w:val="24"/>
                      </w:rPr>
                      <w:fldChar w:fldCharType="separate"/>
                    </w:r>
                    <w:r w:rsidRPr="00EB5D00">
                      <w:rPr>
                        <w:rFonts w:ascii="Book Antiqua" w:hAnsi="Book Antiqua" w:cs="Times New Roman"/>
                        <w:sz w:val="24"/>
                        <w:szCs w:val="24"/>
                      </w:rPr>
                      <w:t>2</w:t>
                    </w:r>
                    <w:r w:rsidRPr="00EB5D00">
                      <w:rPr>
                        <w:rFonts w:ascii="Book Antiqua" w:hAnsi="Book Antiqua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0"/>
    <w:rsid w:val="00000B6C"/>
    <w:rsid w:val="001778D3"/>
    <w:rsid w:val="00276ADF"/>
    <w:rsid w:val="003333EF"/>
    <w:rsid w:val="00356EF7"/>
    <w:rsid w:val="003636A6"/>
    <w:rsid w:val="00415106"/>
    <w:rsid w:val="00437BDD"/>
    <w:rsid w:val="004C528B"/>
    <w:rsid w:val="005F770D"/>
    <w:rsid w:val="006444ED"/>
    <w:rsid w:val="006455F2"/>
    <w:rsid w:val="00677716"/>
    <w:rsid w:val="006A2DC2"/>
    <w:rsid w:val="00731D9A"/>
    <w:rsid w:val="00754E34"/>
    <w:rsid w:val="007631E9"/>
    <w:rsid w:val="007C5438"/>
    <w:rsid w:val="007F322E"/>
    <w:rsid w:val="00896E87"/>
    <w:rsid w:val="00936318"/>
    <w:rsid w:val="00942411"/>
    <w:rsid w:val="00AA0F21"/>
    <w:rsid w:val="00B44371"/>
    <w:rsid w:val="00B6529C"/>
    <w:rsid w:val="00B73475"/>
    <w:rsid w:val="00B82964"/>
    <w:rsid w:val="00BA1253"/>
    <w:rsid w:val="00BB29A4"/>
    <w:rsid w:val="00BB5322"/>
    <w:rsid w:val="00BC78A0"/>
    <w:rsid w:val="00C6416E"/>
    <w:rsid w:val="00DA324A"/>
    <w:rsid w:val="00EB5D00"/>
    <w:rsid w:val="00F241B9"/>
    <w:rsid w:val="00F35C0F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71083"/>
  <w15:chartTrackingRefBased/>
  <w15:docId w15:val="{57F84AA9-3114-43C5-BBFD-55579F1E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00"/>
  </w:style>
  <w:style w:type="paragraph" w:styleId="Rodap">
    <w:name w:val="footer"/>
    <w:basedOn w:val="Normal"/>
    <w:link w:val="Rodap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00"/>
  </w:style>
  <w:style w:type="character" w:styleId="Hyperlink">
    <w:name w:val="Hyperlink"/>
    <w:basedOn w:val="Fontepargpadro"/>
    <w:uiPriority w:val="99"/>
    <w:unhideWhenUsed/>
    <w:rsid w:val="00896E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E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hyperlink" Target="http://portal.revistas.bvs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mesh/" TargetMode="External"/><Relationship Id="rId12" Type="http://schemas.openxmlformats.org/officeDocument/2006/relationships/hyperlink" Target="https://www.ncbi.nlm.nih.gov/nlmcatalog/journal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ecs.bvs.br/" TargetMode="Externa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eriodicos.ufpi.br/index.php/reufpi/Diretrizesparaautor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quator-network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wictoborges Pereira Borges</cp:lastModifiedBy>
  <cp:revision>2</cp:revision>
  <dcterms:created xsi:type="dcterms:W3CDTF">2023-11-17T13:45:00Z</dcterms:created>
  <dcterms:modified xsi:type="dcterms:W3CDTF">2023-11-17T13:45:00Z</dcterms:modified>
</cp:coreProperties>
</file>