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88DD" w14:textId="28E96405" w:rsidR="00EB5D00" w:rsidRDefault="00EB5D00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D00">
        <w:rPr>
          <w:rFonts w:ascii="Times New Roman" w:hAnsi="Times New Roman" w:cs="Times New Roman"/>
          <w:b/>
          <w:bCs/>
          <w:sz w:val="24"/>
          <w:szCs w:val="24"/>
        </w:rPr>
        <w:t xml:space="preserve">Título do 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 xml:space="preserve">manuscrito </w:t>
      </w:r>
      <w:r w:rsidR="00A17EB0">
        <w:rPr>
          <w:rFonts w:ascii="Times New Roman" w:hAnsi="Times New Roman" w:cs="Times New Roman"/>
          <w:b/>
          <w:bCs/>
          <w:sz w:val="24"/>
          <w:szCs w:val="24"/>
        </w:rPr>
        <w:t xml:space="preserve">em Português </w:t>
      </w:r>
      <w:r w:rsidRPr="00A17EB0">
        <w:rPr>
          <w:rFonts w:ascii="Times New Roman" w:hAnsi="Times New Roman" w:cs="Times New Roman"/>
          <w:sz w:val="24"/>
          <w:szCs w:val="24"/>
        </w:rPr>
        <w:t xml:space="preserve">(fonte Times New Roman, tamanho 12, em negrito, apenas a primeira letra da palavra inicial e </w:t>
      </w:r>
      <w:r w:rsidR="00642F8D" w:rsidRPr="00A17EB0">
        <w:rPr>
          <w:rFonts w:ascii="Times New Roman" w:hAnsi="Times New Roman" w:cs="Times New Roman"/>
          <w:sz w:val="24"/>
          <w:szCs w:val="24"/>
        </w:rPr>
        <w:t>iniciais</w:t>
      </w:r>
      <w:r w:rsidRPr="00A17EB0">
        <w:rPr>
          <w:rFonts w:ascii="Times New Roman" w:hAnsi="Times New Roman" w:cs="Times New Roman"/>
          <w:sz w:val="24"/>
          <w:szCs w:val="24"/>
        </w:rPr>
        <w:t xml:space="preserve"> de </w:t>
      </w:r>
      <w:r w:rsidR="00000B6C" w:rsidRPr="00A17EB0">
        <w:rPr>
          <w:rFonts w:ascii="Times New Roman" w:hAnsi="Times New Roman" w:cs="Times New Roman"/>
          <w:sz w:val="24"/>
          <w:szCs w:val="24"/>
        </w:rPr>
        <w:t>substantivos próprios em caixa alta</w:t>
      </w:r>
      <w:r w:rsidRPr="00A17EB0">
        <w:rPr>
          <w:rFonts w:ascii="Times New Roman" w:hAnsi="Times New Roman" w:cs="Times New Roman"/>
          <w:sz w:val="24"/>
          <w:szCs w:val="24"/>
        </w:rPr>
        <w:t>)</w:t>
      </w:r>
    </w:p>
    <w:p w14:paraId="66EB09A3" w14:textId="77777777" w:rsidR="00A17EB0" w:rsidRDefault="00A17EB0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3C3C5" w14:textId="1B83076A" w:rsidR="00A17EB0" w:rsidRPr="00862339" w:rsidRDefault="00A17EB0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D00">
        <w:rPr>
          <w:rFonts w:ascii="Times New Roman" w:hAnsi="Times New Roman" w:cs="Times New Roman"/>
          <w:b/>
          <w:bCs/>
          <w:sz w:val="24"/>
          <w:szCs w:val="24"/>
        </w:rPr>
        <w:t xml:space="preserve">Título do 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 xml:space="preserve">manuscrito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Inglês </w:t>
      </w:r>
      <w:r w:rsidRPr="00A17EB0">
        <w:rPr>
          <w:rFonts w:ascii="Times New Roman" w:hAnsi="Times New Roman" w:cs="Times New Roman"/>
          <w:sz w:val="24"/>
          <w:szCs w:val="24"/>
        </w:rPr>
        <w:t>(fonte Times New Roman, tamanho 12, em negrito, apenas a primeira letra da palavra inicial e iniciais de substantivos próprios em caixa alta)</w:t>
      </w:r>
    </w:p>
    <w:p w14:paraId="00DEB8F9" w14:textId="7B6AEA8A" w:rsidR="00000B6C" w:rsidRDefault="00000B6C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176FF" w14:textId="52A9031F" w:rsidR="00A17EB0" w:rsidRPr="00A17EB0" w:rsidRDefault="00A17EB0" w:rsidP="00A17EB0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OBS.: </w:t>
      </w:r>
      <w:r w:rsidRPr="00A17EB0">
        <w:rPr>
          <w:rFonts w:ascii="Times New Roman" w:hAnsi="Times New Roman" w:cs="Times New Roman"/>
          <w:i/>
          <w:iCs/>
          <w:color w:val="FF0000"/>
          <w:sz w:val="24"/>
          <w:szCs w:val="24"/>
        </w:rPr>
        <w:t>Não identificar os autores nesse documento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6E05878C" w14:textId="77777777" w:rsidR="00A17EB0" w:rsidRPr="00862339" w:rsidRDefault="00A17EB0" w:rsidP="00000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4B847" w14:textId="63099A91" w:rsidR="00000B6C" w:rsidRPr="00862339" w:rsidRDefault="00000B6C" w:rsidP="00A17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3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4511429" w14:textId="36C5FE35" w:rsidR="00000B6C" w:rsidRPr="00862339" w:rsidRDefault="00000B6C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Estruturado em: Objetivo, Métodos, Resultados, Conclusão</w:t>
      </w:r>
      <w:r w:rsidR="00896E87" w:rsidRPr="00862339">
        <w:rPr>
          <w:rFonts w:ascii="Times New Roman" w:hAnsi="Times New Roman" w:cs="Times New Roman"/>
          <w:sz w:val="24"/>
          <w:szCs w:val="24"/>
        </w:rPr>
        <w:t xml:space="preserve"> (apenas e</w:t>
      </w:r>
      <w:r w:rsidRPr="00862339">
        <w:rPr>
          <w:rFonts w:ascii="Times New Roman" w:hAnsi="Times New Roman" w:cs="Times New Roman"/>
          <w:sz w:val="24"/>
          <w:szCs w:val="24"/>
        </w:rPr>
        <w:t>sses títulos de seção devem estar em negrito</w:t>
      </w:r>
      <w:r w:rsidR="00896E87" w:rsidRPr="00862339">
        <w:rPr>
          <w:rFonts w:ascii="Times New Roman" w:hAnsi="Times New Roman" w:cs="Times New Roman"/>
          <w:sz w:val="24"/>
          <w:szCs w:val="24"/>
        </w:rPr>
        <w:t>)</w:t>
      </w:r>
      <w:r w:rsidRPr="00862339">
        <w:rPr>
          <w:rFonts w:ascii="Times New Roman" w:hAnsi="Times New Roman" w:cs="Times New Roman"/>
          <w:sz w:val="24"/>
          <w:szCs w:val="24"/>
        </w:rPr>
        <w:t xml:space="preserve">. O resumo deve conter, </w:t>
      </w:r>
      <w:r w:rsidR="00862339" w:rsidRPr="00862339">
        <w:rPr>
          <w:rFonts w:ascii="Times New Roman" w:hAnsi="Times New Roman" w:cs="Times New Roman"/>
          <w:sz w:val="24"/>
          <w:szCs w:val="24"/>
        </w:rPr>
        <w:t>de 1</w:t>
      </w:r>
      <w:r w:rsidR="00A17EB0">
        <w:rPr>
          <w:rFonts w:ascii="Times New Roman" w:hAnsi="Times New Roman" w:cs="Times New Roman"/>
          <w:sz w:val="24"/>
          <w:szCs w:val="24"/>
        </w:rPr>
        <w:t>5</w:t>
      </w:r>
      <w:r w:rsidR="00862339" w:rsidRPr="00862339">
        <w:rPr>
          <w:rFonts w:ascii="Times New Roman" w:hAnsi="Times New Roman" w:cs="Times New Roman"/>
          <w:sz w:val="24"/>
          <w:szCs w:val="24"/>
        </w:rPr>
        <w:t>0 a</w:t>
      </w:r>
      <w:r w:rsidRPr="00862339">
        <w:rPr>
          <w:rFonts w:ascii="Times New Roman" w:hAnsi="Times New Roman" w:cs="Times New Roman"/>
          <w:sz w:val="24"/>
          <w:szCs w:val="24"/>
        </w:rPr>
        <w:t xml:space="preserve"> </w:t>
      </w:r>
      <w:r w:rsidR="00862339" w:rsidRPr="00862339">
        <w:rPr>
          <w:rFonts w:ascii="Times New Roman" w:hAnsi="Times New Roman" w:cs="Times New Roman"/>
          <w:sz w:val="24"/>
          <w:szCs w:val="24"/>
        </w:rPr>
        <w:t>5</w:t>
      </w:r>
      <w:r w:rsidRPr="00862339">
        <w:rPr>
          <w:rFonts w:ascii="Times New Roman" w:hAnsi="Times New Roman" w:cs="Times New Roman"/>
          <w:sz w:val="24"/>
          <w:szCs w:val="24"/>
        </w:rPr>
        <w:t>0</w:t>
      </w:r>
      <w:r w:rsidR="00A17EB0">
        <w:rPr>
          <w:rFonts w:ascii="Times New Roman" w:hAnsi="Times New Roman" w:cs="Times New Roman"/>
          <w:sz w:val="24"/>
          <w:szCs w:val="24"/>
        </w:rPr>
        <w:t>0</w:t>
      </w:r>
      <w:r w:rsidRPr="00862339">
        <w:rPr>
          <w:rFonts w:ascii="Times New Roman" w:hAnsi="Times New Roman" w:cs="Times New Roman"/>
          <w:sz w:val="24"/>
          <w:szCs w:val="24"/>
        </w:rPr>
        <w:t xml:space="preserve"> palavras.</w:t>
      </w:r>
    </w:p>
    <w:p w14:paraId="3CFC10CA" w14:textId="0434CF52" w:rsidR="00896E87" w:rsidRDefault="00896E87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b/>
          <w:bCs/>
          <w:sz w:val="24"/>
          <w:szCs w:val="24"/>
        </w:rPr>
        <w:t xml:space="preserve">Descritores: </w:t>
      </w:r>
      <w:r w:rsidRPr="00862339">
        <w:rPr>
          <w:rFonts w:ascii="Times New Roman" w:hAnsi="Times New Roman" w:cs="Times New Roman"/>
          <w:sz w:val="24"/>
          <w:szCs w:val="24"/>
        </w:rPr>
        <w:t>Apresentar de três a cinco descritores</w:t>
      </w:r>
      <w:r w:rsidR="00936318" w:rsidRPr="00862339">
        <w:rPr>
          <w:rFonts w:ascii="Times New Roman" w:hAnsi="Times New Roman" w:cs="Times New Roman"/>
          <w:sz w:val="24"/>
          <w:szCs w:val="24"/>
        </w:rPr>
        <w:t xml:space="preserve"> em português</w:t>
      </w:r>
      <w:r w:rsidRPr="00862339">
        <w:rPr>
          <w:rFonts w:ascii="Times New Roman" w:hAnsi="Times New Roman" w:cs="Times New Roman"/>
          <w:sz w:val="24"/>
          <w:szCs w:val="24"/>
        </w:rPr>
        <w:t xml:space="preserve">, extraídos dos Descritores em Ciências e Saúde (DECS), disponível no endereço: </w:t>
      </w:r>
      <w:hyperlink r:id="rId6" w:history="1">
        <w:r w:rsidRPr="00862339">
          <w:rPr>
            <w:rStyle w:val="Hyperlink"/>
            <w:rFonts w:ascii="Times New Roman" w:hAnsi="Times New Roman" w:cs="Times New Roman"/>
            <w:sz w:val="24"/>
            <w:szCs w:val="24"/>
          </w:rPr>
          <w:t>http://decs.bvs.br/</w:t>
        </w:r>
      </w:hyperlink>
      <w:r w:rsidRPr="00862339">
        <w:rPr>
          <w:rFonts w:ascii="Times New Roman" w:hAnsi="Times New Roman" w:cs="Times New Roman"/>
          <w:sz w:val="24"/>
          <w:szCs w:val="24"/>
        </w:rPr>
        <w:t xml:space="preserve">. As iniciais dos descritores devem estar em caixa alta. Os descritores devem ser </w:t>
      </w:r>
      <w:r w:rsidR="00A17EB0" w:rsidRPr="00862339">
        <w:rPr>
          <w:rFonts w:ascii="Times New Roman" w:hAnsi="Times New Roman" w:cs="Times New Roman"/>
          <w:sz w:val="24"/>
          <w:szCs w:val="24"/>
        </w:rPr>
        <w:t>separados</w:t>
      </w:r>
      <w:r w:rsidR="00862339" w:rsidRPr="00862339">
        <w:rPr>
          <w:rFonts w:ascii="Times New Roman" w:hAnsi="Times New Roman" w:cs="Times New Roman"/>
          <w:sz w:val="24"/>
          <w:szCs w:val="24"/>
        </w:rPr>
        <w:t xml:space="preserve"> entre si por ponto e vírgula e finalizadas por ponto.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41AEB" w14:textId="77777777" w:rsidR="00A17EB0" w:rsidRDefault="00A17EB0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FDDA5" w14:textId="7448081D" w:rsidR="00A17EB0" w:rsidRPr="00A17EB0" w:rsidRDefault="00A17EB0" w:rsidP="00A17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EB0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ADD3F2F" w14:textId="099DC100" w:rsidR="00862339" w:rsidRPr="00896E87" w:rsidRDefault="00896E87" w:rsidP="00862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87">
        <w:rPr>
          <w:rFonts w:ascii="Times New Roman" w:hAnsi="Times New Roman" w:cs="Times New Roman"/>
          <w:b/>
          <w:bCs/>
          <w:sz w:val="24"/>
          <w:szCs w:val="24"/>
        </w:rPr>
        <w:t>Descriptors: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339">
        <w:rPr>
          <w:rFonts w:ascii="Times New Roman" w:hAnsi="Times New Roman" w:cs="Times New Roman"/>
          <w:sz w:val="24"/>
          <w:szCs w:val="24"/>
        </w:rPr>
        <w:t>Apresentar de três a cinco descritores</w:t>
      </w:r>
      <w:r w:rsidR="00936318" w:rsidRPr="00862339">
        <w:rPr>
          <w:rFonts w:ascii="Times New Roman" w:hAnsi="Times New Roman" w:cs="Times New Roman"/>
          <w:sz w:val="24"/>
          <w:szCs w:val="24"/>
        </w:rPr>
        <w:t xml:space="preserve"> em inglês</w:t>
      </w:r>
      <w:r w:rsidRPr="00862339">
        <w:rPr>
          <w:rFonts w:ascii="Times New Roman" w:hAnsi="Times New Roman" w:cs="Times New Roman"/>
          <w:sz w:val="24"/>
          <w:szCs w:val="24"/>
        </w:rPr>
        <w:t xml:space="preserve">, extraídos </w:t>
      </w:r>
      <w:r w:rsidR="00936318" w:rsidRPr="00862339">
        <w:rPr>
          <w:rFonts w:ascii="Times New Roman" w:hAnsi="Times New Roman" w:cs="Times New Roman"/>
          <w:sz w:val="24"/>
          <w:szCs w:val="24"/>
        </w:rPr>
        <w:t xml:space="preserve">do MeSH Keywords, disponível no endereço: </w:t>
      </w:r>
      <w:hyperlink r:id="rId7" w:history="1">
        <w:r w:rsidR="00936318" w:rsidRPr="00862339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https://www.ncbi.nlm.nih.gov/mesh/</w:t>
        </w:r>
      </w:hyperlink>
      <w:r w:rsidR="00936318" w:rsidRPr="00862339">
        <w:rPr>
          <w:rFonts w:ascii="Times New Roman" w:hAnsi="Times New Roman" w:cs="Times New Roman"/>
          <w:sz w:val="24"/>
          <w:szCs w:val="24"/>
        </w:rPr>
        <w:t xml:space="preserve">. </w:t>
      </w:r>
      <w:r w:rsidRPr="00862339">
        <w:rPr>
          <w:rFonts w:ascii="Times New Roman" w:hAnsi="Times New Roman" w:cs="Times New Roman"/>
          <w:sz w:val="24"/>
          <w:szCs w:val="24"/>
        </w:rPr>
        <w:t xml:space="preserve">As iniciais dos descritores devem estar em caixa alta. Os descritores devem ser </w:t>
      </w:r>
      <w:r w:rsidR="00862339" w:rsidRPr="00862339">
        <w:rPr>
          <w:rFonts w:ascii="Times New Roman" w:hAnsi="Times New Roman" w:cs="Times New Roman"/>
          <w:sz w:val="24"/>
          <w:szCs w:val="24"/>
        </w:rPr>
        <w:t>separados entre si por ponto e vírgula e finalizadas por ponto.</w:t>
      </w:r>
      <w:r w:rsidR="008623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1C4A5" w14:textId="51C5136B" w:rsidR="00A17EB0" w:rsidRDefault="00A17EB0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86C990" w14:textId="77777777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F2F15" w14:textId="3E927398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FBC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36975B3" w14:textId="4FD51896" w:rsidR="00FD2FBC" w:rsidRDefault="00FD2FBC" w:rsidP="00000B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D140D" w14:textId="7F997308" w:rsidR="00FD2FBC" w:rsidRPr="00862339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Deve ser apresentada delimitação breve e clara do assunto, explicitação dos conceitos utilizados, justificativa do estudo, lacunas do conhecimento e finalizar com o objetivo.</w:t>
      </w:r>
    </w:p>
    <w:p w14:paraId="50A6A0CB" w14:textId="3F347295" w:rsidR="00FD2FBC" w:rsidRPr="00862339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2339">
        <w:rPr>
          <w:rFonts w:ascii="Times New Roman" w:hAnsi="Times New Roman" w:cs="Times New Roman"/>
          <w:sz w:val="24"/>
          <w:szCs w:val="24"/>
        </w:rPr>
        <w:t>Para citações indiretas</w:t>
      </w:r>
      <w:r w:rsidR="006444ED" w:rsidRPr="00862339">
        <w:rPr>
          <w:rFonts w:ascii="Times New Roman" w:hAnsi="Times New Roman" w:cs="Times New Roman"/>
          <w:sz w:val="24"/>
          <w:szCs w:val="24"/>
        </w:rPr>
        <w:t>, em todo o texto,</w:t>
      </w:r>
      <w:r w:rsidRPr="00862339">
        <w:rPr>
          <w:rFonts w:ascii="Times New Roman" w:hAnsi="Times New Roman" w:cs="Times New Roman"/>
          <w:sz w:val="24"/>
          <w:szCs w:val="24"/>
        </w:rPr>
        <w:t xml:space="preserve"> deve ser utilizado sistema numérico na identificação dos autores mencionados, de acordo com a ordem em que forem citados no texto, sem menção do nome dos autores. Os números que identificam os autores devem ser indicados sobrescritos e entre parênteses e após o ponto final. Ex</w:t>
      </w:r>
      <w:r w:rsidR="00415106" w:rsidRPr="00862339">
        <w:rPr>
          <w:rFonts w:ascii="Times New Roman" w:hAnsi="Times New Roman" w:cs="Times New Roman"/>
          <w:sz w:val="24"/>
          <w:szCs w:val="24"/>
        </w:rPr>
        <w:t>emplo</w:t>
      </w:r>
      <w:r w:rsidRPr="00862339">
        <w:rPr>
          <w:rFonts w:ascii="Times New Roman" w:hAnsi="Times New Roman" w:cs="Times New Roman"/>
          <w:sz w:val="24"/>
          <w:szCs w:val="24"/>
        </w:rPr>
        <w:t>:.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 xml:space="preserve">(1) </w:t>
      </w:r>
    </w:p>
    <w:p w14:paraId="0E746E43" w14:textId="77777777" w:rsidR="00415106" w:rsidRPr="00862339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Se forem sequenciais, deverão ser indicados o primeiro e o último, separados por hífen</w:t>
      </w:r>
      <w:r w:rsidR="00415106" w:rsidRPr="00862339">
        <w:rPr>
          <w:rFonts w:ascii="Times New Roman" w:hAnsi="Times New Roman" w:cs="Times New Roman"/>
          <w:sz w:val="24"/>
          <w:szCs w:val="24"/>
        </w:rPr>
        <w:t>.</w:t>
      </w:r>
      <w:r w:rsidRPr="00862339">
        <w:rPr>
          <w:rFonts w:ascii="Times New Roman" w:hAnsi="Times New Roman" w:cs="Times New Roman"/>
          <w:sz w:val="24"/>
          <w:szCs w:val="24"/>
        </w:rPr>
        <w:t xml:space="preserve"> Ex</w:t>
      </w:r>
      <w:r w:rsidR="00415106" w:rsidRPr="00862339">
        <w:rPr>
          <w:rFonts w:ascii="Times New Roman" w:hAnsi="Times New Roman" w:cs="Times New Roman"/>
          <w:sz w:val="24"/>
          <w:szCs w:val="24"/>
        </w:rPr>
        <w:t>emplo</w:t>
      </w:r>
      <w:r w:rsidRPr="00862339">
        <w:rPr>
          <w:rFonts w:ascii="Times New Roman" w:hAnsi="Times New Roman" w:cs="Times New Roman"/>
          <w:sz w:val="24"/>
          <w:szCs w:val="24"/>
        </w:rPr>
        <w:t>:</w:t>
      </w:r>
      <w:r w:rsidR="00415106" w:rsidRPr="00862339">
        <w:rPr>
          <w:rFonts w:ascii="Times New Roman" w:hAnsi="Times New Roman" w:cs="Times New Roman"/>
          <w:sz w:val="24"/>
          <w:szCs w:val="24"/>
        </w:rPr>
        <w:t>.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(1-4)</w:t>
      </w:r>
    </w:p>
    <w:p w14:paraId="0EE37D62" w14:textId="581615EE" w:rsidR="00FD2FBC" w:rsidRPr="00862339" w:rsidRDefault="00415106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Q</w:t>
      </w:r>
      <w:r w:rsidR="00FD2FBC" w:rsidRPr="00862339">
        <w:rPr>
          <w:rFonts w:ascii="Times New Roman" w:hAnsi="Times New Roman" w:cs="Times New Roman"/>
          <w:sz w:val="24"/>
          <w:szCs w:val="24"/>
        </w:rPr>
        <w:t>uando intercalados, os números deverão ser separados por vírgula</w:t>
      </w:r>
      <w:r w:rsidRPr="00862339">
        <w:rPr>
          <w:rFonts w:ascii="Times New Roman" w:hAnsi="Times New Roman" w:cs="Times New Roman"/>
          <w:sz w:val="24"/>
          <w:szCs w:val="24"/>
        </w:rPr>
        <w:t xml:space="preserve">. </w:t>
      </w:r>
      <w:r w:rsidR="00FD2FBC" w:rsidRPr="00862339">
        <w:rPr>
          <w:rFonts w:ascii="Times New Roman" w:hAnsi="Times New Roman" w:cs="Times New Roman"/>
          <w:sz w:val="24"/>
          <w:szCs w:val="24"/>
        </w:rPr>
        <w:t>Ex</w:t>
      </w:r>
      <w:r w:rsidRPr="00862339">
        <w:rPr>
          <w:rFonts w:ascii="Times New Roman" w:hAnsi="Times New Roman" w:cs="Times New Roman"/>
          <w:sz w:val="24"/>
          <w:szCs w:val="24"/>
        </w:rPr>
        <w:t>emplo</w:t>
      </w:r>
      <w:r w:rsidR="00FD2FBC" w:rsidRPr="00862339">
        <w:rPr>
          <w:rFonts w:ascii="Times New Roman" w:hAnsi="Times New Roman" w:cs="Times New Roman"/>
          <w:sz w:val="24"/>
          <w:szCs w:val="24"/>
        </w:rPr>
        <w:t>:</w:t>
      </w:r>
      <w:r w:rsidRPr="00862339">
        <w:rPr>
          <w:rFonts w:ascii="Times New Roman" w:hAnsi="Times New Roman" w:cs="Times New Roman"/>
          <w:sz w:val="24"/>
          <w:szCs w:val="24"/>
        </w:rPr>
        <w:t>.</w:t>
      </w:r>
      <w:r w:rsidR="00FD2FBC" w:rsidRPr="00862339">
        <w:rPr>
          <w:rFonts w:ascii="Times New Roman" w:hAnsi="Times New Roman" w:cs="Times New Roman"/>
          <w:sz w:val="24"/>
          <w:szCs w:val="24"/>
          <w:vertAlign w:val="superscript"/>
        </w:rPr>
        <w:t>(1-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D2FBC" w:rsidRPr="0086233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D2FBC" w:rsidRPr="0086233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CDEFD7B" w14:textId="11CA94C0" w:rsidR="00FD2FBC" w:rsidRPr="00862339" w:rsidRDefault="00FD2FBC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As citações diretas devem ser apresentadas no corpo do texto entre aspas, indicando o número da referência e a página da citação, independentemente do número de linhas</w:t>
      </w:r>
      <w:r w:rsidR="00415106" w:rsidRPr="00862339">
        <w:rPr>
          <w:rFonts w:ascii="Times New Roman" w:hAnsi="Times New Roman" w:cs="Times New Roman"/>
          <w:sz w:val="24"/>
          <w:szCs w:val="24"/>
        </w:rPr>
        <w:t>.</w:t>
      </w:r>
      <w:r w:rsidRPr="00862339">
        <w:rPr>
          <w:rFonts w:ascii="Times New Roman" w:hAnsi="Times New Roman" w:cs="Times New Roman"/>
          <w:sz w:val="24"/>
          <w:szCs w:val="24"/>
        </w:rPr>
        <w:t xml:space="preserve"> Ex</w:t>
      </w:r>
      <w:r w:rsidR="00415106" w:rsidRPr="00862339">
        <w:rPr>
          <w:rFonts w:ascii="Times New Roman" w:hAnsi="Times New Roman" w:cs="Times New Roman"/>
          <w:sz w:val="24"/>
          <w:szCs w:val="24"/>
        </w:rPr>
        <w:t>emplo</w:t>
      </w:r>
      <w:r w:rsidRPr="00862339">
        <w:rPr>
          <w:rFonts w:ascii="Times New Roman" w:hAnsi="Times New Roman" w:cs="Times New Roman"/>
          <w:sz w:val="24"/>
          <w:szCs w:val="24"/>
        </w:rPr>
        <w:t>:</w:t>
      </w:r>
      <w:r w:rsidR="00415106" w:rsidRPr="00862339">
        <w:rPr>
          <w:rFonts w:ascii="Times New Roman" w:hAnsi="Times New Roman" w:cs="Times New Roman"/>
          <w:sz w:val="24"/>
          <w:szCs w:val="24"/>
        </w:rPr>
        <w:t>.</w:t>
      </w:r>
      <w:r w:rsidRPr="00862339">
        <w:rPr>
          <w:rFonts w:ascii="Times New Roman" w:hAnsi="Times New Roman" w:cs="Times New Roman"/>
          <w:sz w:val="24"/>
          <w:szCs w:val="24"/>
          <w:vertAlign w:val="superscript"/>
        </w:rPr>
        <w:t>(1:30-31)</w:t>
      </w:r>
    </w:p>
    <w:p w14:paraId="23B93715" w14:textId="1F79CB0C" w:rsidR="00415106" w:rsidRDefault="00415106" w:rsidP="00FD2F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Finalizar a introdução com o objetivo.</w:t>
      </w:r>
    </w:p>
    <w:p w14:paraId="771C2355" w14:textId="0D846613" w:rsid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C937C" w14:textId="515CF1CF" w:rsidR="00415106" w:rsidRP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106">
        <w:rPr>
          <w:rFonts w:ascii="Times New Roman" w:hAnsi="Times New Roman" w:cs="Times New Roman"/>
          <w:b/>
          <w:bCs/>
          <w:sz w:val="24"/>
          <w:szCs w:val="24"/>
        </w:rPr>
        <w:t>Métodos</w:t>
      </w:r>
    </w:p>
    <w:p w14:paraId="75B572B4" w14:textId="4CFE61CB" w:rsidR="00415106" w:rsidRDefault="00415106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B416A" w14:textId="0D88F9FE" w:rsidR="00862339" w:rsidRDefault="00862339" w:rsidP="00862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No Método apresentar descrição completa dos procedimentos metodológicos que permitiram viabilizar o alcance do objetivo. Devem ser apresentados: tipo de pesquisa, dados sobre o local onde foi realizada a pesquisa, população/amostra estudada, critérios de inclusão e/ou exclusão, instrumento de coleta de dados (com informações sobre validade e precisão), variáveis selecionadas, técnicas para coleta e análise de dados, incluindo os de natureza estatística e procedimentos éticos seguidos, devem informar o número do Parecer de aprovação ou autorização de órgão equivalente no país de origem da pesquisa.</w:t>
      </w:r>
    </w:p>
    <w:p w14:paraId="55FA9311" w14:textId="610164E8" w:rsidR="00415106" w:rsidRPr="006A2DC2" w:rsidRDefault="00862339" w:rsidP="00862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Caso necessário, </w:t>
      </w:r>
      <w:r w:rsidRPr="00862339">
        <w:rPr>
          <w:rFonts w:ascii="Times New Roman" w:hAnsi="Times New Roman" w:cs="Times New Roman"/>
          <w:sz w:val="24"/>
          <w:szCs w:val="24"/>
        </w:rPr>
        <w:t>apresentar</w:t>
      </w:r>
      <w:r w:rsidR="00415106" w:rsidRPr="00862339">
        <w:rPr>
          <w:rFonts w:ascii="Times New Roman" w:hAnsi="Times New Roman" w:cs="Times New Roman"/>
          <w:sz w:val="24"/>
          <w:szCs w:val="24"/>
        </w:rPr>
        <w:t xml:space="preserve"> descrição completa dos procedimentos metodológicos que permitiram viabilizar o alcance do objetivo. As subdivisões devem obedecer ao </w:t>
      </w:r>
      <w:r w:rsidR="00415106" w:rsidRPr="00862339">
        <w:rPr>
          <w:rFonts w:ascii="Times New Roman" w:hAnsi="Times New Roman" w:cs="Times New Roman"/>
          <w:i/>
          <w:iCs/>
          <w:sz w:val="24"/>
          <w:szCs w:val="24"/>
        </w:rPr>
        <w:t>guideline</w:t>
      </w:r>
      <w:r w:rsidR="00415106" w:rsidRPr="00862339">
        <w:rPr>
          <w:rFonts w:ascii="Times New Roman" w:hAnsi="Times New Roman" w:cs="Times New Roman"/>
          <w:sz w:val="24"/>
          <w:szCs w:val="24"/>
        </w:rPr>
        <w:t xml:space="preserve"> de cada método, conforme descrito na </w:t>
      </w:r>
      <w:hyperlink r:id="rId8" w:history="1">
        <w:r w:rsidR="00415106" w:rsidRPr="00862339">
          <w:rPr>
            <w:rStyle w:val="Hyperlink"/>
            <w:rFonts w:ascii="Times New Roman" w:hAnsi="Times New Roman" w:cs="Times New Roman"/>
            <w:sz w:val="24"/>
            <w:szCs w:val="24"/>
          </w:rPr>
          <w:t>https://www.equator-network.org/</w:t>
        </w:r>
      </w:hyperlink>
      <w:r w:rsidR="00415106" w:rsidRPr="008623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2AFDD" w14:textId="05B18043" w:rsidR="00BC78A0" w:rsidRDefault="00BC78A0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24F0E" w14:textId="1CE83452" w:rsidR="00BC78A0" w:rsidRPr="00F35C0F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C0F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132BE5D7" w14:textId="161D177D" w:rsidR="00F35C0F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83772" w14:textId="6D5AAE1D" w:rsidR="00F35C0F" w:rsidRPr="00862339" w:rsidRDefault="00F35C0F" w:rsidP="0041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62339">
        <w:rPr>
          <w:rFonts w:ascii="Times New Roman" w:hAnsi="Times New Roman" w:cs="Times New Roman"/>
          <w:sz w:val="24"/>
          <w:szCs w:val="24"/>
        </w:rPr>
        <w:t>Devem ser limitados a descrever os achados encontrados, sem interpretações, comparações ou comentários pessoais. Para facilitar a compreensão, pode ser acompanhado por ilustrações.</w:t>
      </w:r>
    </w:p>
    <w:p w14:paraId="4192FF2C" w14:textId="77777777" w:rsidR="00C6416E" w:rsidRPr="00862339" w:rsidRDefault="00F35C0F" w:rsidP="00F35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 xml:space="preserve">As ilustrações compreendem tabelas, quadros, gráficos e figuras. O número de ilustrações deve ser de, no máximo, </w:t>
      </w:r>
      <w:r w:rsidRPr="00862339">
        <w:rPr>
          <w:rFonts w:ascii="Times New Roman" w:hAnsi="Times New Roman" w:cs="Times New Roman"/>
          <w:b/>
          <w:bCs/>
          <w:sz w:val="24"/>
          <w:szCs w:val="24"/>
        </w:rPr>
        <w:t>cinco</w:t>
      </w:r>
      <w:r w:rsidRPr="00862339">
        <w:rPr>
          <w:rFonts w:ascii="Times New Roman" w:hAnsi="Times New Roman" w:cs="Times New Roman"/>
          <w:sz w:val="24"/>
          <w:szCs w:val="24"/>
        </w:rPr>
        <w:t xml:space="preserve"> por manuscrito. Todas devem ser inseridas no texto, numeradas consecutivamente com algarismos arábicos, na ordem em que forem citadas no texto, com suas respectivas legendas e fontes (se houver). </w:t>
      </w:r>
    </w:p>
    <w:p w14:paraId="71AF3A8A" w14:textId="5B680BA1" w:rsidR="00F35C0F" w:rsidRPr="00862339" w:rsidRDefault="00F35C0F" w:rsidP="00F35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339">
        <w:rPr>
          <w:rFonts w:ascii="Times New Roman" w:hAnsi="Times New Roman" w:cs="Times New Roman"/>
          <w:sz w:val="24"/>
          <w:szCs w:val="24"/>
        </w:rPr>
        <w:t>A cada ilustração deve ser atribuído título, contendo local, sigla do estado, país e ano da coleta de dados. Deve-se usar letra minúscula, espaço simples e sem grifo. As ilustrações, quando não elaboradas pelos autores, devem indicar fonte de onde foram extraídas. As tabelas devem ser elaboradas com a ferramenta de tabelas do Microsoft Word, abertas lateralmente e não devem conter linhas internas, com espaçamento simples entre as linhas. Não devem conter células vazias e cada coluna deve ser identificada. As linhas internas deverão ser inseridas somente abaixo e acima do cabeçalho e na última linha.</w:t>
      </w:r>
    </w:p>
    <w:p w14:paraId="71390C30" w14:textId="3ED794EF" w:rsidR="00F35C0F" w:rsidRPr="00C26D74" w:rsidRDefault="00F35C0F" w:rsidP="00F35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As Tabelas, Quadros, Gráficos e Figuras, devem estar inseridas no corpo do texto do manuscrito, sempre em formato original. Os títulos das Tabelas, Quadros, Gráficos, Figuras, deve estar em negrito, finalizar com a cidade, sigla do Estado, país e ano. Segue exemplo</w:t>
      </w:r>
      <w:r w:rsidR="00BB29A4" w:rsidRPr="00C26D74">
        <w:rPr>
          <w:rFonts w:ascii="Times New Roman" w:hAnsi="Times New Roman" w:cs="Times New Roman"/>
          <w:sz w:val="24"/>
          <w:szCs w:val="24"/>
        </w:rPr>
        <w:t xml:space="preserve"> de título</w:t>
      </w:r>
      <w:r w:rsidRPr="00C26D74">
        <w:rPr>
          <w:rFonts w:ascii="Times New Roman" w:hAnsi="Times New Roman" w:cs="Times New Roman"/>
          <w:sz w:val="24"/>
          <w:szCs w:val="24"/>
        </w:rPr>
        <w:t>, abaixo.</w:t>
      </w:r>
      <w:r w:rsidR="00F241B9" w:rsidRPr="00C26D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C4F33" w14:textId="77777777" w:rsidR="00F35C0F" w:rsidRPr="00437BDD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D8A8D9" w14:textId="662E56FF" w:rsidR="00F35C0F" w:rsidRPr="00C26D74" w:rsidRDefault="00F35C0F" w:rsidP="00F35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D74">
        <w:rPr>
          <w:rFonts w:ascii="Times New Roman" w:hAnsi="Times New Roman" w:cs="Times New Roman"/>
          <w:b/>
          <w:bCs/>
          <w:sz w:val="24"/>
          <w:szCs w:val="24"/>
        </w:rPr>
        <w:t>Quadro 1 – Exemplo de título de ilustração conforme normas d</w:t>
      </w:r>
      <w:r w:rsidR="00500331">
        <w:rPr>
          <w:rFonts w:ascii="Times New Roman" w:hAnsi="Times New Roman" w:cs="Times New Roman"/>
          <w:b/>
          <w:bCs/>
          <w:sz w:val="24"/>
          <w:szCs w:val="24"/>
        </w:rPr>
        <w:t>o JCS HU-UF</w:t>
      </w:r>
      <w:r w:rsidRPr="00C26D74">
        <w:rPr>
          <w:rFonts w:ascii="Times New Roman" w:hAnsi="Times New Roman" w:cs="Times New Roman"/>
          <w:b/>
          <w:bCs/>
          <w:sz w:val="24"/>
          <w:szCs w:val="24"/>
        </w:rPr>
        <w:t>PI. Teresina, PI, Brasil, 202</w:t>
      </w:r>
      <w:r w:rsidR="005003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26D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E86F0B" w14:textId="77777777" w:rsidR="00F241B9" w:rsidRDefault="00F241B9" w:rsidP="00F24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26516E" w14:textId="668FE8F2" w:rsidR="00F35C0F" w:rsidRPr="00C26D74" w:rsidRDefault="00F241B9" w:rsidP="00F24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Abaixo das Tabelas, Quadros, Gráficos e Figuras é necessário inserir a fonte.</w:t>
      </w:r>
    </w:p>
    <w:p w14:paraId="063E8C36" w14:textId="6B619A2F" w:rsidR="00F35C0F" w:rsidRDefault="00F35C0F" w:rsidP="00437B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Os </w:t>
      </w:r>
      <w:r w:rsidRPr="00C26D74">
        <w:rPr>
          <w:rFonts w:ascii="Times New Roman" w:hAnsi="Times New Roman" w:cs="Times New Roman"/>
          <w:b/>
          <w:bCs/>
          <w:sz w:val="24"/>
          <w:szCs w:val="24"/>
        </w:rPr>
        <w:t>depoimentos</w:t>
      </w:r>
      <w:r w:rsidRPr="00C26D74">
        <w:rPr>
          <w:rFonts w:ascii="Times New Roman" w:hAnsi="Times New Roman" w:cs="Times New Roman"/>
          <w:sz w:val="24"/>
          <w:szCs w:val="24"/>
        </w:rPr>
        <w:t xml:space="preserve"> devem ser citados sem itálico, fonte 11, espaçamento simples, sem aspas, com recuo de 2cm, destacado do parágrafo do texto. Sua identificação deve ser codificada a critério do autor e entre parênteses no final de cada um. Supressões devem ser indicadas pelo uso de reticências entre colchetes.</w:t>
      </w:r>
    </w:p>
    <w:p w14:paraId="75EE9315" w14:textId="5C8D75C0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B40F5" w14:textId="6FEA5455" w:rsidR="00F35C0F" w:rsidRPr="00DA324A" w:rsidRDefault="00DA324A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24A">
        <w:rPr>
          <w:rFonts w:ascii="Times New Roman" w:hAnsi="Times New Roman" w:cs="Times New Roman"/>
          <w:b/>
          <w:bCs/>
          <w:sz w:val="24"/>
          <w:szCs w:val="24"/>
        </w:rPr>
        <w:t>Discussão</w:t>
      </w:r>
    </w:p>
    <w:p w14:paraId="6F407809" w14:textId="0BB245BB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252DD" w14:textId="77777777" w:rsidR="00437BDD" w:rsidRPr="00C26D74" w:rsidRDefault="006455F2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6D74">
        <w:rPr>
          <w:rFonts w:ascii="Times New Roman" w:hAnsi="Times New Roman" w:cs="Times New Roman"/>
          <w:sz w:val="24"/>
          <w:szCs w:val="24"/>
        </w:rPr>
        <w:t xml:space="preserve">Separada dos resultados, deve se restringir aos dados obtidos (sem repetição dos resultados), destacando sua relação com a literatura nacional e internacional, enfatizar novos e </w:t>
      </w:r>
      <w:r w:rsidRPr="00C26D74">
        <w:rPr>
          <w:rFonts w:ascii="Times New Roman" w:hAnsi="Times New Roman" w:cs="Times New Roman"/>
          <w:sz w:val="24"/>
          <w:szCs w:val="24"/>
        </w:rPr>
        <w:lastRenderedPageBreak/>
        <w:t xml:space="preserve">importantes aspectos observados e discutir concordâncias e divergências com outras pesquisas já publicadas. </w:t>
      </w:r>
    </w:p>
    <w:p w14:paraId="5129CC5B" w14:textId="30E5F4EF" w:rsidR="00DA324A" w:rsidRDefault="006455F2" w:rsidP="00437B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Ao final apresentar limitações e contribuições do estudo.</w:t>
      </w:r>
    </w:p>
    <w:p w14:paraId="463AE1D4" w14:textId="5BF66F42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730BD" w14:textId="09FFF316" w:rsidR="00B73475" w:rsidRP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75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3B1D45DE" w14:textId="6D0E3C4C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C29F7" w14:textId="438CAC31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6D74">
        <w:rPr>
          <w:rFonts w:ascii="Times New Roman" w:hAnsi="Times New Roman" w:cs="Times New Roman"/>
          <w:sz w:val="24"/>
          <w:szCs w:val="24"/>
        </w:rPr>
        <w:t>Deve ser escrita em frase clara, simples, direta e responder ao objetivo, fundamentada nos resultados e coerente com título e método.</w:t>
      </w:r>
    </w:p>
    <w:p w14:paraId="06D92DB7" w14:textId="06B6A853" w:rsidR="00F35C0F" w:rsidRDefault="00F35C0F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4276F" w14:textId="40CB86DD" w:rsidR="00B73475" w:rsidRP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75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5B01B449" w14:textId="42B5B0B3" w:rsidR="00B73475" w:rsidRDefault="00B73475" w:rsidP="00F35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F328A" w14:textId="1C970BBE" w:rsidR="00B73475" w:rsidRPr="00C26D74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Deverão ser reunidas no final do trabalho, citadas somente as obras utilizadas no texto, em ordem numérica e ordenadas segundo a sequência de aparecimento (Estilo Vancouver). Obedecer aos critérios do Comitê Internacional de Editores de Revistas Médicas ― Estilo Vancouver (</w:t>
      </w:r>
      <w:hyperlink r:id="rId9" w:history="1">
        <w:r w:rsidRPr="00C26D74">
          <w:rPr>
            <w:rStyle w:val="Hyperlink"/>
            <w:rFonts w:ascii="Times New Roman" w:hAnsi="Times New Roman" w:cs="Times New Roman"/>
            <w:sz w:val="24"/>
            <w:szCs w:val="24"/>
          </w:rPr>
          <w:t>http://www.nlm.nih.gov/bsd/uniform_requirements.html</w:t>
        </w:r>
      </w:hyperlink>
      <w:r w:rsidRPr="00C26D74">
        <w:rPr>
          <w:rFonts w:ascii="Times New Roman" w:hAnsi="Times New Roman" w:cs="Times New Roman"/>
          <w:sz w:val="24"/>
          <w:szCs w:val="24"/>
        </w:rPr>
        <w:t>).</w:t>
      </w:r>
    </w:p>
    <w:p w14:paraId="45E884C4" w14:textId="77777777" w:rsidR="00B73475" w:rsidRPr="00C26D74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 xml:space="preserve">As referências estão de acordo com as Recomendações do ICMJE quanto aos títulos dos periódicos que devem ser abreviados de acordo com NLM Catalog: Journals referenced in the NCBI Databases - U.S. National Library of Medicine (Catálogo dos principais Periódicos na área da saúde internacional), disponível em: </w:t>
      </w:r>
      <w:hyperlink r:id="rId10" w:history="1">
        <w:r w:rsidRPr="00C26D74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https://www.ncbi.nlm.nih.gov/nlmcatalog/journals</w:t>
        </w:r>
      </w:hyperlink>
      <w:r w:rsidRPr="00C26D74">
        <w:rPr>
          <w:rFonts w:ascii="Times New Roman" w:hAnsi="Times New Roman" w:cs="Times New Roman"/>
          <w:sz w:val="24"/>
          <w:szCs w:val="24"/>
        </w:rPr>
        <w:t xml:space="preserve"> ou de acordo com Portal de Revistas Científicas em Ciências da Saúde – BVS (Catálogo dos Periódicos nacionais e da América Latina e Caribe), disponível em: </w:t>
      </w:r>
      <w:hyperlink r:id="rId11" w:history="1">
        <w:r w:rsidRPr="00C26D74">
          <w:rPr>
            <w:rStyle w:val="Hyperlink"/>
            <w:rFonts w:ascii="Times New Roman" w:hAnsi="Times New Roman" w:cs="Times New Roman"/>
            <w:sz w:val="24"/>
            <w:szCs w:val="24"/>
          </w:rPr>
          <w:t>http://portal.revistas.bvs.br/</w:t>
        </w:r>
      </w:hyperlink>
      <w:r w:rsidRPr="00C26D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DBE4F" w14:textId="77777777" w:rsidR="003333EF" w:rsidRPr="00437BDD" w:rsidRDefault="003333EF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67DE5D" w14:textId="0EE9E25D" w:rsidR="00B73475" w:rsidRPr="00C26D74" w:rsidRDefault="00B73475" w:rsidP="00B73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Recomenda-se que autores considerem as seguintes exigências:</w:t>
      </w:r>
    </w:p>
    <w:p w14:paraId="7850CED6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- Pelo menos 50% das referências devem ser preferencialmente produções publicadas nos últimos 5 anos e, destas, 30% nos últimos 2 anos.</w:t>
      </w:r>
    </w:p>
    <w:p w14:paraId="639C16B3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- Pelo menos, 30% das referências sejam de artigos de periódicos indexados em bases de dados internacionais.</w:t>
      </w:r>
    </w:p>
    <w:p w14:paraId="6D9AAA9C" w14:textId="3605B924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- Evitar citações de literatura cinzenta (documentos oficiais, teses, dissertações, livros, manuais, legislação, normas, revistas não científicas, etc.), exceto quando imprescindíveis.</w:t>
      </w:r>
    </w:p>
    <w:p w14:paraId="6D526E43" w14:textId="7595C29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26D74" w:rsidRPr="00C26D74">
        <w:rPr>
          <w:rFonts w:ascii="Times New Roman" w:hAnsi="Times New Roman" w:cs="Times New Roman"/>
          <w:sz w:val="24"/>
          <w:szCs w:val="24"/>
        </w:rPr>
        <w:t xml:space="preserve">O JCS HU-UFPI </w:t>
      </w:r>
      <w:r w:rsidRPr="00C26D74">
        <w:rPr>
          <w:rFonts w:ascii="Times New Roman" w:hAnsi="Times New Roman" w:cs="Times New Roman"/>
          <w:sz w:val="24"/>
          <w:szCs w:val="24"/>
        </w:rPr>
        <w:t>incentiva citação dos manuscritos com uso do DOI. Para artigos ou textos publicados na Internet que não contenham o DOI, deve-se indicar endereço do URL completo e a data de acesso em que foi consultado.</w:t>
      </w:r>
    </w:p>
    <w:p w14:paraId="0E5D002C" w14:textId="45E723FE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- Serão aceitas até 3 referências de preprint.</w:t>
      </w:r>
    </w:p>
    <w:p w14:paraId="20DC46F7" w14:textId="2F1F2CE6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- Os apêndices e anexos devem ser evitados.</w:t>
      </w:r>
    </w:p>
    <w:p w14:paraId="3D9B474D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0B1916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331">
        <w:rPr>
          <w:rFonts w:ascii="Times New Roman" w:hAnsi="Times New Roman" w:cs="Times New Roman"/>
          <w:b/>
          <w:bCs/>
          <w:sz w:val="24"/>
          <w:szCs w:val="24"/>
        </w:rPr>
        <w:t>Exemplos mais comuns de referências:</w:t>
      </w:r>
    </w:p>
    <w:p w14:paraId="01D2B354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7E9E5" w14:textId="31E6E457" w:rsidR="00B73475" w:rsidRPr="00A17EB0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EB0">
        <w:rPr>
          <w:rFonts w:ascii="Times New Roman" w:hAnsi="Times New Roman" w:cs="Times New Roman"/>
          <w:b/>
          <w:bCs/>
          <w:sz w:val="24"/>
          <w:szCs w:val="24"/>
        </w:rPr>
        <w:t>Artigos com o identificador DOI:</w:t>
      </w:r>
    </w:p>
    <w:p w14:paraId="42173D80" w14:textId="57464D6E" w:rsidR="00B73475" w:rsidRPr="00500331" w:rsidRDefault="00B73475" w:rsidP="00A1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>Silva MDF, Gouveia MTO, Fernandes MA, Costa RS. Estratégias de enfrentamento do estresse utilizados por enfermeiros em maternidade. Rev Enferm UFPI. [Internet]. 2020;9(1):178-82. doi: https://doi.org/10.26694/reufpi.v9i0.9153</w:t>
      </w:r>
    </w:p>
    <w:p w14:paraId="109F40B4" w14:textId="77777777" w:rsidR="00B73475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31A43" w14:textId="77777777" w:rsidR="00A17EB0" w:rsidRDefault="00A17EB0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D106F" w14:textId="77777777" w:rsidR="00A17EB0" w:rsidRPr="00500331" w:rsidRDefault="00A17EB0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1EDC4" w14:textId="0B364934" w:rsidR="00B73475" w:rsidRPr="00A17EB0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EB0">
        <w:rPr>
          <w:rFonts w:ascii="Times New Roman" w:hAnsi="Times New Roman" w:cs="Times New Roman"/>
          <w:b/>
          <w:bCs/>
          <w:sz w:val="24"/>
          <w:szCs w:val="24"/>
        </w:rPr>
        <w:t>Artigos Eletrônicos:</w:t>
      </w:r>
    </w:p>
    <w:p w14:paraId="6AA663DD" w14:textId="77777777" w:rsidR="00B73475" w:rsidRPr="00500331" w:rsidRDefault="00B73475" w:rsidP="00A1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 xml:space="preserve">Silva Júnior FJG, Santos LCS, Moura PVS, Melo BMS, Monteiro CFS. Processo de morte e morrer: evidências da literatura científica de enfermagem. Rev bras enferm. [Internet]. 2011;64(6):1122-6. Disponível em: http://www.scielo.br/scielo.php?script=sci_arttext&amp;pid=S0034-71672011000600020&amp;lng=pt. </w:t>
      </w:r>
    </w:p>
    <w:p w14:paraId="0C520E5F" w14:textId="77777777" w:rsidR="00B73475" w:rsidRPr="00500331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1A5E" w14:textId="3CA2FF66" w:rsidR="00B73475" w:rsidRPr="00A17EB0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EB0">
        <w:rPr>
          <w:rFonts w:ascii="Times New Roman" w:hAnsi="Times New Roman" w:cs="Times New Roman"/>
          <w:b/>
          <w:bCs/>
          <w:sz w:val="24"/>
          <w:szCs w:val="24"/>
        </w:rPr>
        <w:t>Preprint:</w:t>
      </w:r>
    </w:p>
    <w:p w14:paraId="0D468BC8" w14:textId="77777777" w:rsidR="00B73475" w:rsidRPr="00500331" w:rsidRDefault="00B73475" w:rsidP="00A1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 xml:space="preserve">Santos-López M, Jaque-Ulloa D, Serrano-Aliste S. Métodos de Desinfección y Reutilización de Mascarillas con Filtro Respirador Durante la Pandemia de SARS-CoV-2. Int J Odontostomat. 2020;14(3):310-5. doi: http://dx.doi.org/10.4067/S0718-381X2020000300310 </w:t>
      </w:r>
    </w:p>
    <w:p w14:paraId="666D38B1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8A62C8" w14:textId="534EC7C2" w:rsidR="00B73475" w:rsidRPr="00A17EB0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EB0">
        <w:rPr>
          <w:rFonts w:ascii="Times New Roman" w:hAnsi="Times New Roman" w:cs="Times New Roman"/>
          <w:b/>
          <w:bCs/>
          <w:sz w:val="24"/>
          <w:szCs w:val="24"/>
        </w:rPr>
        <w:t>Instituição como autor:</w:t>
      </w:r>
    </w:p>
    <w:p w14:paraId="19FC57F8" w14:textId="77777777" w:rsidR="00B73475" w:rsidRPr="00C26D74" w:rsidRDefault="00B73475" w:rsidP="00A1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Ministério da Saúde (BR). Secretaria de Vigilância em Saúde. Departamento de Vigilância Epidemiológica. Guia Vigilância Epidemiológica. 7a ed. Brasília: Ministério da Saúde; 2009.</w:t>
      </w:r>
    </w:p>
    <w:p w14:paraId="00C7793F" w14:textId="77777777" w:rsidR="00B73475" w:rsidRPr="00437BDD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1E1764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3298B" w14:textId="0248CE46" w:rsidR="00B73475" w:rsidRPr="00A17EB0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EB0">
        <w:rPr>
          <w:rFonts w:ascii="Times New Roman" w:hAnsi="Times New Roman" w:cs="Times New Roman"/>
          <w:b/>
          <w:bCs/>
          <w:sz w:val="24"/>
          <w:szCs w:val="24"/>
        </w:rPr>
        <w:t>Livros:</w:t>
      </w:r>
    </w:p>
    <w:p w14:paraId="064983D2" w14:textId="77777777" w:rsidR="00B73475" w:rsidRPr="00C26D74" w:rsidRDefault="00B73475" w:rsidP="00A1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t>Nunes BMVT, Santos AMR, organizadores. História da Associação Brasileira de Enfermagem seção Piauí: 50 anos de responsabilidade ético-social. Teresina (PI): ABEn; 2009.</w:t>
      </w:r>
    </w:p>
    <w:p w14:paraId="4D52BA4C" w14:textId="77777777" w:rsidR="00B73475" w:rsidRPr="00C26D74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16F1F" w14:textId="3A1C57FB" w:rsidR="00B73475" w:rsidRPr="00A17EB0" w:rsidRDefault="00B73475" w:rsidP="00B73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EB0">
        <w:rPr>
          <w:rFonts w:ascii="Times New Roman" w:hAnsi="Times New Roman" w:cs="Times New Roman"/>
          <w:b/>
          <w:bCs/>
          <w:sz w:val="24"/>
          <w:szCs w:val="24"/>
        </w:rPr>
        <w:t>Capítulo de livro:</w:t>
      </w:r>
    </w:p>
    <w:p w14:paraId="7DA1C955" w14:textId="52D1BC31" w:rsidR="00B73475" w:rsidRPr="00415106" w:rsidRDefault="00B73475" w:rsidP="00A17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D74">
        <w:rPr>
          <w:rFonts w:ascii="Times New Roman" w:hAnsi="Times New Roman" w:cs="Times New Roman"/>
          <w:sz w:val="24"/>
          <w:szCs w:val="24"/>
        </w:rPr>
        <w:lastRenderedPageBreak/>
        <w:t>Moreira ICCC, Monteiro CFS, Magalhães RLB, Oliveira ADS, Melo BMS. O enfermeiro diante de situações de violência contra a mulher. In: Leite MMJ, coordenação-geral; Martini JG, Felli VEA, organizadores. Programa de Atualização em Enfermagem: saúde do adulto (PROENF). Associação Brasileira de Enfermagem - Porto Alegre (RS): Artmed/Panamericana; 2010. p. 87-105.</w:t>
      </w:r>
    </w:p>
    <w:sectPr w:rsidR="00B73475" w:rsidRPr="00415106" w:rsidSect="00642F8D">
      <w:headerReference w:type="default" r:id="rId12"/>
      <w:footerReference w:type="default" r:id="rId13"/>
      <w:pgSz w:w="11906" w:h="16838"/>
      <w:pgMar w:top="21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2C77" w14:textId="77777777" w:rsidR="00383A79" w:rsidRDefault="00383A79" w:rsidP="00EB5D00">
      <w:pPr>
        <w:spacing w:after="0" w:line="240" w:lineRule="auto"/>
      </w:pPr>
      <w:r>
        <w:separator/>
      </w:r>
    </w:p>
  </w:endnote>
  <w:endnote w:type="continuationSeparator" w:id="0">
    <w:p w14:paraId="02F0BAF4" w14:textId="77777777" w:rsidR="00383A79" w:rsidRDefault="00383A79" w:rsidP="00EB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3E87" w14:textId="2E0721C4" w:rsidR="00642F8D" w:rsidRDefault="00642F8D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1245B00" wp14:editId="4BEF95BA">
          <wp:simplePos x="0" y="0"/>
          <wp:positionH relativeFrom="column">
            <wp:posOffset>547370</wp:posOffset>
          </wp:positionH>
          <wp:positionV relativeFrom="paragraph">
            <wp:posOffset>-69850</wp:posOffset>
          </wp:positionV>
          <wp:extent cx="4552950" cy="333375"/>
          <wp:effectExtent l="0" t="0" r="0" b="9525"/>
          <wp:wrapNone/>
          <wp:docPr id="168044926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31F6" w14:textId="77777777" w:rsidR="00383A79" w:rsidRDefault="00383A79" w:rsidP="00EB5D00">
      <w:pPr>
        <w:spacing w:after="0" w:line="240" w:lineRule="auto"/>
      </w:pPr>
      <w:r>
        <w:separator/>
      </w:r>
    </w:p>
  </w:footnote>
  <w:footnote w:type="continuationSeparator" w:id="0">
    <w:p w14:paraId="766F2DF6" w14:textId="77777777" w:rsidR="00383A79" w:rsidRDefault="00383A79" w:rsidP="00EB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D6F0" w14:textId="22ED8569" w:rsidR="00642F8D" w:rsidRDefault="00642F8D">
    <w:pPr>
      <w:pStyle w:val="Cabealh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0935565" wp14:editId="7873ECD0">
              <wp:simplePos x="0" y="0"/>
              <wp:positionH relativeFrom="margin">
                <wp:posOffset>4947920</wp:posOffset>
              </wp:positionH>
              <wp:positionV relativeFrom="topMargin">
                <wp:posOffset>152400</wp:posOffset>
              </wp:positionV>
              <wp:extent cx="1333500" cy="247650"/>
              <wp:effectExtent l="0" t="0" r="0" b="0"/>
              <wp:wrapNone/>
              <wp:docPr id="1124580487" name="Caixa de Texto 11245804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ED85B" w14:textId="29516BD3" w:rsidR="00642F8D" w:rsidRPr="00642F8D" w:rsidRDefault="00642F8D" w:rsidP="00642F8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6666"/>
                              <w:sz w:val="24"/>
                              <w:szCs w:val="24"/>
                            </w:rPr>
                          </w:pPr>
                          <w:r w:rsidRPr="00642F8D">
                            <w:rPr>
                              <w:rFonts w:ascii="Arial" w:hAnsi="Arial" w:cs="Arial"/>
                              <w:b/>
                              <w:bCs/>
                              <w:color w:val="006666"/>
                              <w:sz w:val="24"/>
                              <w:szCs w:val="24"/>
                            </w:rPr>
                            <w:t>ISSN 2595-0290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35565" id="_x0000_t202" coordsize="21600,21600" o:spt="202" path="m,l,21600r21600,l21600,xe">
              <v:stroke joinstyle="miter"/>
              <v:path gradientshapeok="t" o:connecttype="rect"/>
            </v:shapetype>
            <v:shape id="Caixa de Texto 1124580487" o:spid="_x0000_s1026" type="#_x0000_t202" style="position:absolute;margin-left:389.6pt;margin-top:12pt;width:10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" o:allowincell="f" filled="f" stroked="f">
              <v:textbox inset=",0,,0">
                <w:txbxContent>
                  <w:p w14:paraId="5C4ED85B" w14:textId="29516BD3" w:rsidR="00642F8D" w:rsidRPr="00642F8D" w:rsidRDefault="00642F8D" w:rsidP="00642F8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6666"/>
                        <w:sz w:val="24"/>
                        <w:szCs w:val="24"/>
                      </w:rPr>
                    </w:pPr>
                    <w:r w:rsidRPr="00642F8D">
                      <w:rPr>
                        <w:rFonts w:ascii="Arial" w:hAnsi="Arial" w:cs="Arial"/>
                        <w:b/>
                        <w:bCs/>
                        <w:color w:val="006666"/>
                        <w:sz w:val="24"/>
                        <w:szCs w:val="24"/>
                      </w:rPr>
                      <w:t>ISSN 2595-0290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542E0CB" wp14:editId="1E5C8336">
          <wp:simplePos x="0" y="0"/>
          <wp:positionH relativeFrom="column">
            <wp:posOffset>-981075</wp:posOffset>
          </wp:positionH>
          <wp:positionV relativeFrom="paragraph">
            <wp:posOffset>-438785</wp:posOffset>
          </wp:positionV>
          <wp:extent cx="7712074" cy="1295400"/>
          <wp:effectExtent l="0" t="0" r="3810" b="0"/>
          <wp:wrapNone/>
          <wp:docPr id="572852165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852165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27" b="18104"/>
                  <a:stretch/>
                </pic:blipFill>
                <pic:spPr bwMode="auto">
                  <a:xfrm>
                    <a:off x="0" y="0"/>
                    <a:ext cx="7712074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D87048" w14:textId="33280FA9" w:rsidR="00EB5D00" w:rsidRPr="00EB5D00" w:rsidRDefault="00642F8D">
    <w:pPr>
      <w:pStyle w:val="Cabealh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7CD6965" wp14:editId="3122B748">
              <wp:simplePos x="0" y="0"/>
              <wp:positionH relativeFrom="margin">
                <wp:posOffset>890270</wp:posOffset>
              </wp:positionH>
              <wp:positionV relativeFrom="topMargin">
                <wp:posOffset>1066800</wp:posOffset>
              </wp:positionV>
              <wp:extent cx="4838700" cy="247650"/>
              <wp:effectExtent l="0" t="0" r="0" b="0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1142B" w14:textId="28A7620C" w:rsidR="00EB5D00" w:rsidRPr="00642F8D" w:rsidRDefault="00EB5D00">
                          <w:pPr>
                            <w:spacing w:after="0" w:line="240" w:lineRule="auto"/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6666"/>
                              <w:sz w:val="24"/>
                              <w:szCs w:val="24"/>
                            </w:rPr>
                          </w:pPr>
                          <w:r w:rsidRPr="00642F8D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6666"/>
                              <w:sz w:val="24"/>
                              <w:szCs w:val="24"/>
                            </w:rPr>
                            <w:t xml:space="preserve">Layout de Submissão – </w:t>
                          </w:r>
                          <w:r w:rsidR="00862339" w:rsidRPr="00642F8D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6666"/>
                              <w:sz w:val="24"/>
                              <w:szCs w:val="24"/>
                            </w:rPr>
                            <w:t>Jornal de Ciências da Saúde do HH-</w:t>
                          </w:r>
                          <w:r w:rsidRPr="00642F8D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6666"/>
                              <w:sz w:val="24"/>
                              <w:szCs w:val="24"/>
                            </w:rPr>
                            <w:t>UFPI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CD6965" id="Caixa de Texto 218" o:spid="_x0000_s1027" type="#_x0000_t202" style="position:absolute;margin-left:70.1pt;margin-top:84pt;width:381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" o:allowincell="f" filled="f" stroked="f">
              <v:textbox inset=",0,,0">
                <w:txbxContent>
                  <w:p w14:paraId="1FE1142B" w14:textId="28A7620C" w:rsidR="00EB5D00" w:rsidRPr="00642F8D" w:rsidRDefault="00EB5D00">
                    <w:pPr>
                      <w:spacing w:after="0" w:line="240" w:lineRule="auto"/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6666"/>
                        <w:sz w:val="24"/>
                        <w:szCs w:val="24"/>
                      </w:rPr>
                    </w:pPr>
                    <w:r w:rsidRPr="00642F8D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6666"/>
                        <w:sz w:val="24"/>
                        <w:szCs w:val="24"/>
                      </w:rPr>
                      <w:t xml:space="preserve">Layout de Submissão – </w:t>
                    </w:r>
                    <w:r w:rsidR="00862339" w:rsidRPr="00642F8D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6666"/>
                        <w:sz w:val="24"/>
                        <w:szCs w:val="24"/>
                      </w:rPr>
                      <w:t>Jornal de Ciências da Saúde do HH-</w:t>
                    </w:r>
                    <w:r w:rsidRPr="00642F8D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6666"/>
                        <w:sz w:val="24"/>
                        <w:szCs w:val="24"/>
                      </w:rPr>
                      <w:t>UFPI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00"/>
    <w:rsid w:val="00000B6C"/>
    <w:rsid w:val="001778D3"/>
    <w:rsid w:val="00276ADF"/>
    <w:rsid w:val="003333EF"/>
    <w:rsid w:val="003636A6"/>
    <w:rsid w:val="00383A79"/>
    <w:rsid w:val="00415106"/>
    <w:rsid w:val="00437BDD"/>
    <w:rsid w:val="004C528B"/>
    <w:rsid w:val="00500331"/>
    <w:rsid w:val="005F770D"/>
    <w:rsid w:val="00642F8D"/>
    <w:rsid w:val="006444ED"/>
    <w:rsid w:val="006455F2"/>
    <w:rsid w:val="00677716"/>
    <w:rsid w:val="006A2DC2"/>
    <w:rsid w:val="0071077F"/>
    <w:rsid w:val="00731D9A"/>
    <w:rsid w:val="00754E34"/>
    <w:rsid w:val="007631E9"/>
    <w:rsid w:val="007C5438"/>
    <w:rsid w:val="007F322E"/>
    <w:rsid w:val="00862339"/>
    <w:rsid w:val="00896E87"/>
    <w:rsid w:val="00936318"/>
    <w:rsid w:val="00942411"/>
    <w:rsid w:val="00A17EB0"/>
    <w:rsid w:val="00AA0F21"/>
    <w:rsid w:val="00B029B7"/>
    <w:rsid w:val="00B1124C"/>
    <w:rsid w:val="00B44371"/>
    <w:rsid w:val="00B6529C"/>
    <w:rsid w:val="00B73475"/>
    <w:rsid w:val="00BA1253"/>
    <w:rsid w:val="00BB29A4"/>
    <w:rsid w:val="00BB5322"/>
    <w:rsid w:val="00BC78A0"/>
    <w:rsid w:val="00C26D74"/>
    <w:rsid w:val="00C6416E"/>
    <w:rsid w:val="00DA324A"/>
    <w:rsid w:val="00EB5D00"/>
    <w:rsid w:val="00F241B9"/>
    <w:rsid w:val="00F35C0F"/>
    <w:rsid w:val="00FA0AD6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71083"/>
  <w15:chartTrackingRefBased/>
  <w15:docId w15:val="{57F84AA9-3114-43C5-BBFD-55579F1E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D00"/>
  </w:style>
  <w:style w:type="paragraph" w:styleId="Rodap">
    <w:name w:val="footer"/>
    <w:basedOn w:val="Normal"/>
    <w:link w:val="RodapChar"/>
    <w:uiPriority w:val="99"/>
    <w:unhideWhenUsed/>
    <w:rsid w:val="00EB5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D00"/>
  </w:style>
  <w:style w:type="character" w:styleId="Hyperlink">
    <w:name w:val="Hyperlink"/>
    <w:basedOn w:val="Fontepargpadro"/>
    <w:uiPriority w:val="99"/>
    <w:unhideWhenUsed/>
    <w:rsid w:val="00896E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6E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mesh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cs.bvs.br/" TargetMode="External"/><Relationship Id="rId11" Type="http://schemas.openxmlformats.org/officeDocument/2006/relationships/hyperlink" Target="http://portal.revistas.bvs.b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nlmcatalog/journa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lm.nih.gov/bsd/uniform_requirements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1264</Words>
  <Characters>7766</Characters>
  <Application>Microsoft Office Word</Application>
  <DocSecurity>0</DocSecurity>
  <Lines>161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Marcelo Cunha De Andrade</cp:lastModifiedBy>
  <cp:revision>5</cp:revision>
  <dcterms:created xsi:type="dcterms:W3CDTF">2023-01-13T12:42:00Z</dcterms:created>
  <dcterms:modified xsi:type="dcterms:W3CDTF">2026-01-19T17:58:00Z</dcterms:modified>
</cp:coreProperties>
</file>